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5AE" w:rsidRPr="00E60FE5" w:rsidRDefault="007045AE">
      <w:pPr>
        <w:shd w:val="clear" w:color="auto" w:fill="FFFFFF"/>
        <w:ind w:left="36"/>
        <w:jc w:val="center"/>
        <w:rPr>
          <w:rFonts w:ascii="Arial" w:hAnsi="Arial" w:cs="Arial"/>
          <w:b/>
          <w:sz w:val="22"/>
          <w:szCs w:val="22"/>
        </w:rPr>
      </w:pPr>
      <w:r w:rsidRPr="00E60FE5">
        <w:rPr>
          <w:rFonts w:ascii="Arial" w:hAnsi="Arial" w:cs="Arial"/>
          <w:b/>
          <w:sz w:val="22"/>
          <w:szCs w:val="22"/>
        </w:rPr>
        <w:t>OPIS PRZEDMIOTU ZAMÓWIENIA</w:t>
      </w:r>
    </w:p>
    <w:p w:rsidR="00E60FE5" w:rsidRPr="00E60FE5" w:rsidRDefault="00E60FE5" w:rsidP="00E60FE5">
      <w:pPr>
        <w:shd w:val="clear" w:color="auto" w:fill="FFFFFF"/>
        <w:spacing w:line="276" w:lineRule="auto"/>
        <w:ind w:left="7"/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E60FE5">
        <w:rPr>
          <w:rFonts w:ascii="Arial" w:hAnsi="Arial" w:cs="Arial"/>
          <w:b/>
          <w:sz w:val="22"/>
          <w:szCs w:val="22"/>
          <w:u w:val="single"/>
        </w:rPr>
        <w:t>dotyczy</w:t>
      </w:r>
      <w:proofErr w:type="gramEnd"/>
      <w:r w:rsidR="007045AE" w:rsidRPr="00E60FE5">
        <w:rPr>
          <w:rFonts w:ascii="Arial" w:hAnsi="Arial" w:cs="Arial"/>
          <w:b/>
          <w:sz w:val="22"/>
          <w:szCs w:val="22"/>
        </w:rPr>
        <w:t xml:space="preserve">: </w:t>
      </w:r>
    </w:p>
    <w:p w:rsidR="00484980" w:rsidRPr="00484980" w:rsidRDefault="00484980" w:rsidP="00484980">
      <w:pPr>
        <w:pStyle w:val="Tekstpodstawowywcity"/>
        <w:spacing w:after="0"/>
        <w:ind w:left="360"/>
        <w:jc w:val="both"/>
        <w:rPr>
          <w:rFonts w:ascii="Arial" w:hAnsi="Arial" w:cs="Arial"/>
          <w:b/>
          <w:sz w:val="22"/>
          <w:szCs w:val="22"/>
          <w:lang w:val="pl-PL"/>
        </w:rPr>
      </w:pPr>
      <w:r w:rsidRPr="00484980">
        <w:rPr>
          <w:rFonts w:ascii="Arial" w:hAnsi="Arial" w:cs="Arial"/>
          <w:b/>
          <w:sz w:val="22"/>
          <w:szCs w:val="22"/>
          <w:lang w:val="pl-PL"/>
        </w:rPr>
        <w:t>Wykonanie okresowej kontroli stanu technicznego obiektów inżynierskich na drogach wojewódzkich Rejonu Dróg w Elblągu</w:t>
      </w:r>
      <w:r>
        <w:rPr>
          <w:rFonts w:ascii="Arial" w:hAnsi="Arial" w:cs="Arial"/>
          <w:b/>
          <w:sz w:val="22"/>
          <w:szCs w:val="22"/>
          <w:lang w:val="pl-PL"/>
        </w:rPr>
        <w:t>.</w:t>
      </w:r>
      <w:r w:rsidRPr="00484980">
        <w:rPr>
          <w:rFonts w:ascii="Arial" w:hAnsi="Arial" w:cs="Arial"/>
          <w:b/>
          <w:sz w:val="22"/>
          <w:szCs w:val="22"/>
          <w:lang w:val="pl-PL"/>
        </w:rPr>
        <w:t xml:space="preserve"> </w:t>
      </w:r>
    </w:p>
    <w:p w:rsidR="00E60FE5" w:rsidRPr="00484980" w:rsidRDefault="00E60FE5">
      <w:pPr>
        <w:shd w:val="clear" w:color="auto" w:fill="FFFFFF"/>
        <w:ind w:left="7"/>
        <w:rPr>
          <w:rFonts w:ascii="Arial" w:hAnsi="Arial" w:cs="Arial"/>
          <w:b/>
          <w:sz w:val="22"/>
          <w:szCs w:val="22"/>
        </w:rPr>
      </w:pPr>
    </w:p>
    <w:p w:rsidR="007045AE" w:rsidRPr="009A2F72" w:rsidRDefault="007045AE">
      <w:pPr>
        <w:shd w:val="clear" w:color="auto" w:fill="FFFFFF"/>
        <w:ind w:left="7"/>
        <w:rPr>
          <w:rFonts w:ascii="Arial" w:hAnsi="Arial" w:cs="Arial"/>
        </w:rPr>
      </w:pPr>
      <w:r w:rsidRPr="009A2F72">
        <w:rPr>
          <w:rFonts w:ascii="Arial" w:hAnsi="Arial" w:cs="Arial"/>
          <w:b/>
          <w:bCs/>
        </w:rPr>
        <w:t>Przedmiot zamówienia obejmuje:</w:t>
      </w:r>
    </w:p>
    <w:p w:rsidR="007045AE" w:rsidRPr="009A2F72" w:rsidRDefault="007045AE">
      <w:pPr>
        <w:shd w:val="clear" w:color="auto" w:fill="FFFFFF"/>
        <w:spacing w:before="317"/>
        <w:ind w:left="14"/>
        <w:rPr>
          <w:rFonts w:ascii="Arial" w:hAnsi="Arial" w:cs="Arial"/>
        </w:rPr>
      </w:pPr>
      <w:r w:rsidRPr="009A2F72">
        <w:rPr>
          <w:rFonts w:ascii="Arial" w:hAnsi="Arial" w:cs="Arial"/>
          <w:b/>
          <w:bCs/>
          <w:spacing w:val="-1"/>
        </w:rPr>
        <w:t>CZĘŚĆ NR 1</w:t>
      </w:r>
    </w:p>
    <w:p w:rsidR="007045AE" w:rsidRDefault="007045AE" w:rsidP="00B127EA">
      <w:pPr>
        <w:shd w:val="clear" w:color="auto" w:fill="FFFFFF"/>
        <w:spacing w:before="101" w:line="276" w:lineRule="auto"/>
        <w:ind w:left="7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>Wykonanie przeglądów podstawowych</w:t>
      </w:r>
      <w:r w:rsidR="003460FF">
        <w:rPr>
          <w:rFonts w:ascii="Arial" w:hAnsi="Arial" w:cs="Arial"/>
        </w:rPr>
        <w:t xml:space="preserve"> -</w:t>
      </w:r>
      <w:r w:rsidRPr="009A2F72">
        <w:rPr>
          <w:rFonts w:ascii="Arial" w:hAnsi="Arial" w:cs="Arial"/>
        </w:rPr>
        <w:t xml:space="preserve"> </w:t>
      </w:r>
      <w:r w:rsidR="003460FF" w:rsidRPr="003460FF">
        <w:rPr>
          <w:rFonts w:ascii="Arial" w:hAnsi="Arial" w:cs="Arial"/>
        </w:rPr>
        <w:t xml:space="preserve">okresowej kontroli rocznej </w:t>
      </w:r>
      <w:r w:rsidRPr="009A2F72">
        <w:rPr>
          <w:rFonts w:ascii="Arial" w:hAnsi="Arial" w:cs="Arial"/>
        </w:rPr>
        <w:t>obiektów inżynierskich</w:t>
      </w:r>
      <w:r w:rsidR="008112D0">
        <w:rPr>
          <w:rFonts w:ascii="Arial" w:hAnsi="Arial" w:cs="Arial"/>
        </w:rPr>
        <w:t xml:space="preserve">: </w:t>
      </w:r>
      <w:r w:rsidRPr="00484980">
        <w:rPr>
          <w:rFonts w:ascii="Arial" w:hAnsi="Arial" w:cs="Arial"/>
          <w:b/>
        </w:rPr>
        <w:t>mostów</w:t>
      </w:r>
      <w:r w:rsidR="008112D0">
        <w:rPr>
          <w:rFonts w:ascii="Arial" w:hAnsi="Arial" w:cs="Arial"/>
        </w:rPr>
        <w:t xml:space="preserve">, </w:t>
      </w:r>
      <w:r w:rsidRPr="009A2F72">
        <w:rPr>
          <w:rFonts w:ascii="Arial" w:hAnsi="Arial" w:cs="Arial"/>
        </w:rPr>
        <w:t xml:space="preserve">zlokalizowanych w ciągach dróg wojewódzkich administrowanych przez Rejon Dróg Wojewódzkich w </w:t>
      </w:r>
      <w:r w:rsidR="009A2F72">
        <w:rPr>
          <w:rFonts w:ascii="Arial" w:hAnsi="Arial" w:cs="Arial"/>
        </w:rPr>
        <w:t>Elblągu</w:t>
      </w:r>
      <w:r w:rsidR="00B127EA">
        <w:rPr>
          <w:rFonts w:ascii="Arial" w:hAnsi="Arial" w:cs="Arial"/>
        </w:rPr>
        <w:t xml:space="preserve"> – </w:t>
      </w:r>
      <w:r w:rsidR="00B127EA" w:rsidRPr="00817E05">
        <w:rPr>
          <w:rFonts w:ascii="Arial" w:hAnsi="Arial" w:cs="Arial"/>
          <w:b/>
        </w:rPr>
        <w:t>6</w:t>
      </w:r>
      <w:r w:rsidR="00222FED" w:rsidRPr="00817E05">
        <w:rPr>
          <w:rFonts w:ascii="Arial" w:hAnsi="Arial" w:cs="Arial"/>
          <w:b/>
        </w:rPr>
        <w:t>7</w:t>
      </w:r>
      <w:r w:rsidR="00B127EA" w:rsidRPr="00817E05">
        <w:rPr>
          <w:rFonts w:ascii="Arial" w:hAnsi="Arial" w:cs="Arial"/>
          <w:b/>
        </w:rPr>
        <w:t xml:space="preserve"> szt</w:t>
      </w:r>
      <w:r w:rsidR="00B127EA">
        <w:rPr>
          <w:rFonts w:ascii="Arial" w:hAnsi="Arial" w:cs="Arial"/>
        </w:rPr>
        <w:t>.</w:t>
      </w:r>
    </w:p>
    <w:p w:rsidR="00573574" w:rsidRPr="009A2F72" w:rsidRDefault="00573574" w:rsidP="00B127EA">
      <w:pPr>
        <w:shd w:val="clear" w:color="auto" w:fill="FFFFFF"/>
        <w:spacing w:before="101" w:line="276" w:lineRule="auto"/>
        <w:ind w:left="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przeglądów został wyłączony most nad rzeką Pasłęką, w km 5+171 DW nr 528 k/m </w:t>
      </w:r>
      <w:proofErr w:type="spellStart"/>
      <w:r>
        <w:rPr>
          <w:rFonts w:ascii="Arial" w:hAnsi="Arial" w:cs="Arial"/>
        </w:rPr>
        <w:t>Sportyny</w:t>
      </w:r>
      <w:proofErr w:type="spellEnd"/>
      <w:r>
        <w:rPr>
          <w:rFonts w:ascii="Arial" w:hAnsi="Arial" w:cs="Arial"/>
        </w:rPr>
        <w:t xml:space="preserve">, będący w przebudowie.          </w:t>
      </w:r>
    </w:p>
    <w:p w:rsidR="007045AE" w:rsidRPr="00B127EA" w:rsidRDefault="007045AE" w:rsidP="00B127EA">
      <w:pPr>
        <w:shd w:val="clear" w:color="auto" w:fill="FFFFFF"/>
        <w:spacing w:before="288" w:line="276" w:lineRule="auto"/>
        <w:ind w:left="22"/>
        <w:rPr>
          <w:rFonts w:ascii="Arial" w:hAnsi="Arial" w:cs="Arial"/>
          <w:b/>
        </w:rPr>
      </w:pPr>
      <w:r w:rsidRPr="00B127EA">
        <w:rPr>
          <w:rFonts w:ascii="Arial" w:hAnsi="Arial" w:cs="Arial"/>
          <w:b/>
        </w:rPr>
        <w:t>CZĘŚĆ NR 2</w:t>
      </w:r>
    </w:p>
    <w:p w:rsidR="00C8047C" w:rsidRDefault="007045AE" w:rsidP="00B127EA">
      <w:pPr>
        <w:shd w:val="clear" w:color="auto" w:fill="FFFFFF"/>
        <w:spacing w:before="187" w:line="276" w:lineRule="auto"/>
        <w:ind w:left="7" w:right="7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 xml:space="preserve">Wykonanie przeglądów podstawowych </w:t>
      </w:r>
      <w:r w:rsidR="003460FF">
        <w:rPr>
          <w:rFonts w:ascii="Arial" w:hAnsi="Arial" w:cs="Arial"/>
        </w:rPr>
        <w:t>-</w:t>
      </w:r>
      <w:r w:rsidR="003460FF" w:rsidRPr="009A2F72">
        <w:rPr>
          <w:rFonts w:ascii="Arial" w:hAnsi="Arial" w:cs="Arial"/>
        </w:rPr>
        <w:t xml:space="preserve"> </w:t>
      </w:r>
      <w:r w:rsidR="003460FF" w:rsidRPr="003460FF">
        <w:rPr>
          <w:rFonts w:ascii="Arial" w:hAnsi="Arial" w:cs="Arial"/>
        </w:rPr>
        <w:t xml:space="preserve">okresowej kontroli rocznej </w:t>
      </w:r>
      <w:bookmarkStart w:id="0" w:name="_GoBack"/>
      <w:bookmarkEnd w:id="0"/>
      <w:r w:rsidRPr="009A2F72">
        <w:rPr>
          <w:rFonts w:ascii="Arial" w:hAnsi="Arial" w:cs="Arial"/>
        </w:rPr>
        <w:t>obiektów inżynierskich</w:t>
      </w:r>
      <w:r w:rsidR="005133B2">
        <w:rPr>
          <w:rFonts w:ascii="Arial" w:hAnsi="Arial" w:cs="Arial"/>
        </w:rPr>
        <w:t>:</w:t>
      </w:r>
      <w:r w:rsidRPr="009A2F72">
        <w:rPr>
          <w:rFonts w:ascii="Arial" w:hAnsi="Arial" w:cs="Arial"/>
        </w:rPr>
        <w:t xml:space="preserve"> </w:t>
      </w:r>
      <w:r w:rsidRPr="00484980">
        <w:rPr>
          <w:rFonts w:ascii="Arial" w:hAnsi="Arial" w:cs="Arial"/>
          <w:b/>
        </w:rPr>
        <w:t>przepustów</w:t>
      </w:r>
      <w:r w:rsidR="005133B2">
        <w:rPr>
          <w:rFonts w:ascii="Arial" w:hAnsi="Arial" w:cs="Arial"/>
        </w:rPr>
        <w:t xml:space="preserve"> o świetle poziomym/pionowym ≥ 1,50 m</w:t>
      </w:r>
      <w:r w:rsidRPr="009A2F72">
        <w:rPr>
          <w:rFonts w:ascii="Arial" w:hAnsi="Arial" w:cs="Arial"/>
        </w:rPr>
        <w:t xml:space="preserve"> - zlokalizowanych w ciągach dróg wojewódzkich administrowanych przez Rejon Dróg Wojewódzkich w </w:t>
      </w:r>
      <w:r w:rsidR="00B127EA">
        <w:rPr>
          <w:rFonts w:ascii="Arial" w:hAnsi="Arial" w:cs="Arial"/>
        </w:rPr>
        <w:t xml:space="preserve">Elblągu – </w:t>
      </w:r>
      <w:r w:rsidR="00222FED" w:rsidRPr="00817E05">
        <w:rPr>
          <w:rFonts w:ascii="Arial" w:hAnsi="Arial" w:cs="Arial"/>
          <w:b/>
        </w:rPr>
        <w:t>93</w:t>
      </w:r>
      <w:r w:rsidR="00B127EA" w:rsidRPr="00817E05">
        <w:rPr>
          <w:rFonts w:ascii="Arial" w:hAnsi="Arial" w:cs="Arial"/>
          <w:b/>
        </w:rPr>
        <w:t xml:space="preserve"> szt</w:t>
      </w:r>
      <w:r w:rsidR="00B127EA">
        <w:rPr>
          <w:rFonts w:ascii="Arial" w:hAnsi="Arial" w:cs="Arial"/>
        </w:rPr>
        <w:t xml:space="preserve">.  </w:t>
      </w:r>
    </w:p>
    <w:p w:rsidR="00B127EA" w:rsidRPr="00834442" w:rsidRDefault="00834442" w:rsidP="00B127EA">
      <w:pPr>
        <w:shd w:val="clear" w:color="auto" w:fill="FFFFFF"/>
        <w:spacing w:before="187" w:line="276" w:lineRule="auto"/>
        <w:ind w:left="7" w:right="7"/>
        <w:jc w:val="both"/>
        <w:rPr>
          <w:rFonts w:ascii="Arial" w:hAnsi="Arial" w:cs="Arial"/>
          <w:b/>
          <w:u w:val="single"/>
        </w:rPr>
      </w:pPr>
      <w:r w:rsidRPr="00834442">
        <w:rPr>
          <w:rFonts w:ascii="Arial" w:hAnsi="Arial" w:cs="Arial"/>
          <w:b/>
          <w:u w:val="single"/>
        </w:rPr>
        <w:t>Zakres opracowania obejmuje:</w:t>
      </w:r>
    </w:p>
    <w:p w:rsidR="007045AE" w:rsidRPr="008112D0" w:rsidRDefault="007045AE" w:rsidP="00834442">
      <w:pPr>
        <w:numPr>
          <w:ilvl w:val="0"/>
          <w:numId w:val="5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 xml:space="preserve">Sporządzenie protokołu okresowej kontroli rocznej - przegląd podstawowy mostu/przepustu wraz </w:t>
      </w:r>
      <w:r w:rsidR="00B127EA">
        <w:rPr>
          <w:rFonts w:ascii="Arial" w:hAnsi="Arial" w:cs="Arial"/>
        </w:rPr>
        <w:t>z</w:t>
      </w:r>
      <w:r w:rsidRPr="009A2F72">
        <w:rPr>
          <w:rFonts w:ascii="Arial" w:hAnsi="Arial" w:cs="Arial"/>
        </w:rPr>
        <w:t xml:space="preserve"> wykazem potrzeb do planu bieżącego utrzymania i remontów, który ma być opracowany wg Zarządzenia 2/2014 Dyrektora ZDW w Olsztynie. </w:t>
      </w:r>
    </w:p>
    <w:p w:rsidR="007045AE" w:rsidRPr="008112D0" w:rsidRDefault="007045AE" w:rsidP="00834442">
      <w:pPr>
        <w:numPr>
          <w:ilvl w:val="0"/>
          <w:numId w:val="5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 xml:space="preserve">Przeglądy należy wykonać zgodnie </w:t>
      </w:r>
      <w:r w:rsidR="008E41DD" w:rsidRPr="009A2F72">
        <w:rPr>
          <w:rFonts w:ascii="Arial" w:hAnsi="Arial" w:cs="Arial"/>
        </w:rPr>
        <w:t>z:</w:t>
      </w:r>
    </w:p>
    <w:p w:rsidR="007045AE" w:rsidRPr="009A2F72" w:rsidRDefault="007045AE" w:rsidP="00834442">
      <w:pPr>
        <w:numPr>
          <w:ilvl w:val="1"/>
          <w:numId w:val="5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 xml:space="preserve">Instrukcją przeprowadzania przeglądów drogowych obiektów inżynierskich </w:t>
      </w:r>
      <w:r w:rsidR="008E41DD">
        <w:rPr>
          <w:rFonts w:ascii="Arial" w:hAnsi="Arial" w:cs="Arial"/>
        </w:rPr>
        <w:br/>
      </w:r>
      <w:r w:rsidRPr="009A2F72">
        <w:rPr>
          <w:rFonts w:ascii="Arial" w:hAnsi="Arial" w:cs="Arial"/>
        </w:rPr>
        <w:t xml:space="preserve"> </w:t>
      </w:r>
      <w:r w:rsidR="008E41DD">
        <w:rPr>
          <w:rFonts w:ascii="Arial" w:hAnsi="Arial" w:cs="Arial"/>
        </w:rPr>
        <w:t xml:space="preserve">- </w:t>
      </w:r>
      <w:r w:rsidRPr="009A2F72">
        <w:rPr>
          <w:rFonts w:ascii="Arial" w:hAnsi="Arial" w:cs="Arial"/>
        </w:rPr>
        <w:t>załącznik do Zarządzenia nr 2/2014 Dyrektora Zarządu Dróg Wojewódzkich w Olsztynie z dnia 23 stycznia 2014r.</w:t>
      </w:r>
    </w:p>
    <w:p w:rsidR="007045AE" w:rsidRPr="009A2F72" w:rsidRDefault="007045AE" w:rsidP="00834442">
      <w:pPr>
        <w:numPr>
          <w:ilvl w:val="1"/>
          <w:numId w:val="5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 xml:space="preserve">Rozporządzeniem Ministra Infrastruktury z dnia 16.02.2005 </w:t>
      </w:r>
      <w:proofErr w:type="gramStart"/>
      <w:r w:rsidRPr="009A2F72">
        <w:rPr>
          <w:rFonts w:ascii="Arial" w:hAnsi="Arial" w:cs="Arial"/>
        </w:rPr>
        <w:t>r</w:t>
      </w:r>
      <w:proofErr w:type="gramEnd"/>
      <w:r w:rsidRPr="009A2F72">
        <w:rPr>
          <w:rFonts w:ascii="Arial" w:hAnsi="Arial" w:cs="Arial"/>
        </w:rPr>
        <w:t xml:space="preserve">. w sprawie sposobu numeracji i ewidencji dróg publicznych, obiektów mostowych, tuneli, przepustów i promów oraz rejestru numerów nadanych drogom, obiektom mostowym i tunelom (Dz.U. </w:t>
      </w:r>
      <w:proofErr w:type="gramStart"/>
      <w:r w:rsidRPr="009A2F72">
        <w:rPr>
          <w:rFonts w:ascii="Arial" w:hAnsi="Arial" w:cs="Arial"/>
        </w:rPr>
        <w:t>z</w:t>
      </w:r>
      <w:proofErr w:type="gramEnd"/>
      <w:r w:rsidRPr="009A2F72">
        <w:rPr>
          <w:rFonts w:ascii="Arial" w:hAnsi="Arial" w:cs="Arial"/>
        </w:rPr>
        <w:t xml:space="preserve"> 200</w:t>
      </w:r>
      <w:r w:rsidR="00817E05">
        <w:rPr>
          <w:rFonts w:ascii="Arial" w:hAnsi="Arial" w:cs="Arial"/>
        </w:rPr>
        <w:t xml:space="preserve">5 </w:t>
      </w:r>
      <w:r w:rsidRPr="009A2F72">
        <w:rPr>
          <w:rFonts w:ascii="Arial" w:hAnsi="Arial" w:cs="Arial"/>
        </w:rPr>
        <w:t xml:space="preserve">r., Nr </w:t>
      </w:r>
      <w:r w:rsidR="00817E05">
        <w:rPr>
          <w:rFonts w:ascii="Arial" w:hAnsi="Arial" w:cs="Arial"/>
        </w:rPr>
        <w:t>67</w:t>
      </w:r>
      <w:r w:rsidRPr="009A2F72">
        <w:rPr>
          <w:rFonts w:ascii="Arial" w:hAnsi="Arial" w:cs="Arial"/>
        </w:rPr>
        <w:t xml:space="preserve">, poz. </w:t>
      </w:r>
      <w:r w:rsidR="00817E05">
        <w:rPr>
          <w:rFonts w:ascii="Arial" w:hAnsi="Arial" w:cs="Arial"/>
        </w:rPr>
        <w:t>582</w:t>
      </w:r>
      <w:r w:rsidRPr="009A2F72">
        <w:rPr>
          <w:rFonts w:ascii="Arial" w:hAnsi="Arial" w:cs="Arial"/>
        </w:rPr>
        <w:t xml:space="preserve"> z </w:t>
      </w:r>
      <w:proofErr w:type="spellStart"/>
      <w:r w:rsidRPr="009A2F72">
        <w:rPr>
          <w:rFonts w:ascii="Arial" w:hAnsi="Arial" w:cs="Arial"/>
        </w:rPr>
        <w:t>późn</w:t>
      </w:r>
      <w:proofErr w:type="spellEnd"/>
      <w:r w:rsidRPr="009A2F72">
        <w:rPr>
          <w:rFonts w:ascii="Arial" w:hAnsi="Arial" w:cs="Arial"/>
        </w:rPr>
        <w:t xml:space="preserve">. </w:t>
      </w:r>
      <w:proofErr w:type="spellStart"/>
      <w:proofErr w:type="gramStart"/>
      <w:r w:rsidRPr="009A2F72">
        <w:rPr>
          <w:rFonts w:ascii="Arial" w:hAnsi="Arial" w:cs="Arial"/>
        </w:rPr>
        <w:t>zm</w:t>
      </w:r>
      <w:proofErr w:type="spellEnd"/>
      <w:proofErr w:type="gramEnd"/>
      <w:r w:rsidRPr="009A2F72">
        <w:rPr>
          <w:rFonts w:ascii="Arial" w:hAnsi="Arial" w:cs="Arial"/>
        </w:rPr>
        <w:t>).</w:t>
      </w:r>
    </w:p>
    <w:p w:rsidR="007045AE" w:rsidRPr="009A2F72" w:rsidRDefault="007045AE" w:rsidP="00834442">
      <w:pPr>
        <w:numPr>
          <w:ilvl w:val="1"/>
          <w:numId w:val="5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>Ustawą z dnia 7 lipca 1994r. Prawo budowlane (</w:t>
      </w:r>
      <w:r w:rsidR="00817E05" w:rsidRPr="00ED5FD4">
        <w:rPr>
          <w:rFonts w:ascii="Palatino Linotype" w:hAnsi="Palatino Linotype" w:cs="Arial"/>
          <w:iCs/>
        </w:rPr>
        <w:t xml:space="preserve">Dz.U. </w:t>
      </w:r>
      <w:proofErr w:type="gramStart"/>
      <w:r w:rsidR="00817E05" w:rsidRPr="00ED5FD4">
        <w:rPr>
          <w:rFonts w:ascii="Palatino Linotype" w:hAnsi="Palatino Linotype" w:cs="Arial"/>
          <w:iCs/>
        </w:rPr>
        <w:t>z</w:t>
      </w:r>
      <w:proofErr w:type="gramEnd"/>
      <w:r w:rsidR="00817E05" w:rsidRPr="00ED5FD4">
        <w:rPr>
          <w:rFonts w:ascii="Palatino Linotype" w:hAnsi="Palatino Linotype" w:cs="Arial"/>
          <w:iCs/>
        </w:rPr>
        <w:t xml:space="preserve"> 201</w:t>
      </w:r>
      <w:r w:rsidR="00817E05">
        <w:rPr>
          <w:rFonts w:ascii="Palatino Linotype" w:hAnsi="Palatino Linotype" w:cs="Arial"/>
          <w:iCs/>
        </w:rPr>
        <w:t>6 r.</w:t>
      </w:r>
      <w:r w:rsidR="00817E05" w:rsidRPr="00ED5FD4">
        <w:rPr>
          <w:rFonts w:ascii="Palatino Linotype" w:hAnsi="Palatino Linotype" w:cs="Arial"/>
          <w:iCs/>
        </w:rPr>
        <w:t xml:space="preserve"> poz. </w:t>
      </w:r>
      <w:r w:rsidR="00817E05">
        <w:rPr>
          <w:rFonts w:ascii="Palatino Linotype" w:hAnsi="Palatino Linotype" w:cs="Arial"/>
          <w:iCs/>
        </w:rPr>
        <w:t>290</w:t>
      </w:r>
      <w:r w:rsidR="00817E05" w:rsidRPr="00ED5FD4">
        <w:rPr>
          <w:rFonts w:ascii="Palatino Linotype" w:hAnsi="Palatino Linotype" w:cs="Arial"/>
          <w:iCs/>
        </w:rPr>
        <w:t xml:space="preserve"> z </w:t>
      </w:r>
      <w:proofErr w:type="spellStart"/>
      <w:r w:rsidR="00817E05" w:rsidRPr="00ED5FD4">
        <w:rPr>
          <w:rFonts w:ascii="Palatino Linotype" w:hAnsi="Palatino Linotype" w:cs="Arial"/>
          <w:iCs/>
        </w:rPr>
        <w:t>późn</w:t>
      </w:r>
      <w:proofErr w:type="spellEnd"/>
      <w:r w:rsidR="00817E05" w:rsidRPr="00ED5FD4">
        <w:rPr>
          <w:rFonts w:ascii="Palatino Linotype" w:hAnsi="Palatino Linotype" w:cs="Arial"/>
          <w:iCs/>
        </w:rPr>
        <w:t xml:space="preserve">. </w:t>
      </w:r>
      <w:proofErr w:type="gramStart"/>
      <w:r w:rsidR="00817E05">
        <w:rPr>
          <w:rFonts w:ascii="Palatino Linotype" w:hAnsi="Palatino Linotype" w:cs="Arial"/>
          <w:iCs/>
        </w:rPr>
        <w:t>z</w:t>
      </w:r>
      <w:r w:rsidR="00817E05" w:rsidRPr="00ED5FD4">
        <w:rPr>
          <w:rFonts w:ascii="Palatino Linotype" w:hAnsi="Palatino Linotype" w:cs="Arial"/>
          <w:iCs/>
        </w:rPr>
        <w:t>m</w:t>
      </w:r>
      <w:proofErr w:type="gramEnd"/>
      <w:r w:rsidR="00817E05">
        <w:rPr>
          <w:rFonts w:ascii="Arial" w:hAnsi="Arial" w:cs="Arial"/>
        </w:rPr>
        <w:t>.</w:t>
      </w:r>
      <w:r w:rsidRPr="009A2F72">
        <w:rPr>
          <w:rFonts w:ascii="Arial" w:hAnsi="Arial" w:cs="Arial"/>
        </w:rPr>
        <w:t>).</w:t>
      </w:r>
    </w:p>
    <w:p w:rsidR="007045AE" w:rsidRPr="008112D0" w:rsidRDefault="007045AE" w:rsidP="00834442">
      <w:pPr>
        <w:numPr>
          <w:ilvl w:val="0"/>
          <w:numId w:val="5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>Do sporządzonej dokumentacji należy dołączyć kserokopie odpowiednich uprawnień - wynikające z ustawy z dnia 7 lipca 1994 r. Prawo budowlane (</w:t>
      </w:r>
      <w:r w:rsidR="00871185" w:rsidRPr="008E41DD">
        <w:rPr>
          <w:rFonts w:ascii="Arial" w:hAnsi="Arial" w:cs="Arial"/>
        </w:rPr>
        <w:t xml:space="preserve">Dz.U. </w:t>
      </w:r>
      <w:proofErr w:type="gramStart"/>
      <w:r w:rsidR="00871185" w:rsidRPr="008E41DD">
        <w:rPr>
          <w:rFonts w:ascii="Arial" w:hAnsi="Arial" w:cs="Arial"/>
        </w:rPr>
        <w:t>z</w:t>
      </w:r>
      <w:proofErr w:type="gramEnd"/>
      <w:r w:rsidR="00871185" w:rsidRPr="008E41DD">
        <w:rPr>
          <w:rFonts w:ascii="Arial" w:hAnsi="Arial" w:cs="Arial"/>
        </w:rPr>
        <w:t xml:space="preserve"> 2016 r. poz. 290 z</w:t>
      </w:r>
      <w:r w:rsidR="00871185" w:rsidRPr="00ED5FD4">
        <w:rPr>
          <w:rFonts w:ascii="Palatino Linotype" w:hAnsi="Palatino Linotype" w:cs="Arial"/>
          <w:iCs/>
        </w:rPr>
        <w:t xml:space="preserve"> </w:t>
      </w:r>
      <w:proofErr w:type="spellStart"/>
      <w:r w:rsidR="00871185" w:rsidRPr="008E41DD">
        <w:rPr>
          <w:rFonts w:ascii="Arial" w:hAnsi="Arial" w:cs="Arial"/>
        </w:rPr>
        <w:t>późn</w:t>
      </w:r>
      <w:proofErr w:type="spellEnd"/>
      <w:r w:rsidR="00871185" w:rsidRPr="008E41DD">
        <w:rPr>
          <w:rFonts w:ascii="Arial" w:hAnsi="Arial" w:cs="Arial"/>
        </w:rPr>
        <w:t xml:space="preserve">. </w:t>
      </w:r>
      <w:proofErr w:type="gramStart"/>
      <w:r w:rsidR="00871185" w:rsidRPr="008E41DD">
        <w:rPr>
          <w:rFonts w:ascii="Arial" w:hAnsi="Arial" w:cs="Arial"/>
        </w:rPr>
        <w:t>zm</w:t>
      </w:r>
      <w:proofErr w:type="gramEnd"/>
      <w:r w:rsidR="00871185">
        <w:rPr>
          <w:rFonts w:ascii="Arial" w:hAnsi="Arial" w:cs="Arial"/>
        </w:rPr>
        <w:t>.).</w:t>
      </w:r>
    </w:p>
    <w:p w:rsidR="007045AE" w:rsidRPr="008112D0" w:rsidRDefault="007045AE" w:rsidP="00834442">
      <w:pPr>
        <w:numPr>
          <w:ilvl w:val="0"/>
          <w:numId w:val="5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 xml:space="preserve">Przeglądy powinny być opracowane w 1 egz. każdy (wydruk) wraz z wersja elektroniczną zapisaną na </w:t>
      </w:r>
      <w:r w:rsidR="00573574">
        <w:rPr>
          <w:rFonts w:ascii="Arial" w:hAnsi="Arial" w:cs="Arial"/>
        </w:rPr>
        <w:t>nośniku cyfrowym.</w:t>
      </w:r>
    </w:p>
    <w:p w:rsidR="007045AE" w:rsidRPr="009A2F72" w:rsidRDefault="007045AE" w:rsidP="00834442">
      <w:pPr>
        <w:shd w:val="clear" w:color="auto" w:fill="FFFFFF"/>
        <w:spacing w:before="60" w:line="276" w:lineRule="auto"/>
        <w:ind w:left="7" w:right="6"/>
        <w:jc w:val="both"/>
        <w:rPr>
          <w:rFonts w:ascii="Arial" w:hAnsi="Arial" w:cs="Arial"/>
        </w:rPr>
      </w:pPr>
      <w:r w:rsidRPr="009A2F72">
        <w:rPr>
          <w:rFonts w:ascii="Arial" w:hAnsi="Arial" w:cs="Arial"/>
        </w:rPr>
        <w:t>Załączniki do OPZ:</w:t>
      </w:r>
    </w:p>
    <w:p w:rsidR="007045AE" w:rsidRPr="009A2F72" w:rsidRDefault="007045AE" w:rsidP="00834442">
      <w:pPr>
        <w:numPr>
          <w:ilvl w:val="0"/>
          <w:numId w:val="6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proofErr w:type="gramStart"/>
      <w:r w:rsidRPr="009A2F72">
        <w:rPr>
          <w:rFonts w:ascii="Arial" w:hAnsi="Arial" w:cs="Arial"/>
        </w:rPr>
        <w:t>wykaz</w:t>
      </w:r>
      <w:proofErr w:type="gramEnd"/>
      <w:r w:rsidRPr="009A2F72">
        <w:rPr>
          <w:rFonts w:ascii="Arial" w:hAnsi="Arial" w:cs="Arial"/>
        </w:rPr>
        <w:t xml:space="preserve"> obiektów </w:t>
      </w:r>
      <w:r w:rsidR="008E41DD" w:rsidRPr="009A2F72">
        <w:rPr>
          <w:rFonts w:ascii="Arial" w:hAnsi="Arial" w:cs="Arial"/>
        </w:rPr>
        <w:t>mostowych do</w:t>
      </w:r>
      <w:r w:rsidRPr="009A2F72">
        <w:rPr>
          <w:rFonts w:ascii="Arial" w:hAnsi="Arial" w:cs="Arial"/>
        </w:rPr>
        <w:t xml:space="preserve"> przeglądu - załącznik nr 1</w:t>
      </w:r>
      <w:r w:rsidR="00222FED">
        <w:rPr>
          <w:rFonts w:ascii="Arial" w:hAnsi="Arial" w:cs="Arial"/>
        </w:rPr>
        <w:t xml:space="preserve"> do OPZ</w:t>
      </w:r>
      <w:r w:rsidR="00834442">
        <w:rPr>
          <w:rFonts w:ascii="Arial" w:hAnsi="Arial" w:cs="Arial"/>
        </w:rPr>
        <w:t>,</w:t>
      </w:r>
    </w:p>
    <w:p w:rsidR="007045AE" w:rsidRDefault="007045AE" w:rsidP="00834442">
      <w:pPr>
        <w:numPr>
          <w:ilvl w:val="0"/>
          <w:numId w:val="6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proofErr w:type="gramStart"/>
      <w:r w:rsidRPr="009A2F72">
        <w:rPr>
          <w:rFonts w:ascii="Arial" w:hAnsi="Arial" w:cs="Arial"/>
        </w:rPr>
        <w:t>wykaz</w:t>
      </w:r>
      <w:proofErr w:type="gramEnd"/>
      <w:r w:rsidRPr="009A2F72">
        <w:rPr>
          <w:rFonts w:ascii="Arial" w:hAnsi="Arial" w:cs="Arial"/>
        </w:rPr>
        <w:t xml:space="preserve"> przepustów do przeglądu - załącznik nr 2</w:t>
      </w:r>
      <w:r w:rsidR="00222FED">
        <w:rPr>
          <w:rFonts w:ascii="Arial" w:hAnsi="Arial" w:cs="Arial"/>
        </w:rPr>
        <w:t xml:space="preserve"> do OPZ</w:t>
      </w:r>
      <w:r w:rsidR="00834442">
        <w:rPr>
          <w:rFonts w:ascii="Arial" w:hAnsi="Arial" w:cs="Arial"/>
        </w:rPr>
        <w:t>,</w:t>
      </w:r>
    </w:p>
    <w:p w:rsidR="008E41DD" w:rsidRDefault="00222FED" w:rsidP="00222FED">
      <w:pPr>
        <w:numPr>
          <w:ilvl w:val="0"/>
          <w:numId w:val="6"/>
        </w:numPr>
        <w:shd w:val="clear" w:color="auto" w:fill="FFFFFF"/>
        <w:spacing w:before="60" w:line="276" w:lineRule="auto"/>
        <w:ind w:right="6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zaktualizowany</w:t>
      </w:r>
      <w:proofErr w:type="gramEnd"/>
      <w:r>
        <w:rPr>
          <w:rFonts w:ascii="Arial" w:hAnsi="Arial" w:cs="Arial"/>
        </w:rPr>
        <w:t xml:space="preserve"> </w:t>
      </w:r>
      <w:r w:rsidRPr="008E41DD">
        <w:rPr>
          <w:rFonts w:ascii="Arial" w:hAnsi="Arial" w:cs="Arial"/>
        </w:rPr>
        <w:t>druk protokołu okresowej kontroli rocznej/pięcioletniej</w:t>
      </w:r>
      <w:r>
        <w:rPr>
          <w:rFonts w:ascii="Arial" w:hAnsi="Arial" w:cs="Arial"/>
        </w:rPr>
        <w:t xml:space="preserve"> </w:t>
      </w:r>
      <w:r w:rsidRPr="00222FED">
        <w:rPr>
          <w:rFonts w:ascii="Arial" w:hAnsi="Arial" w:cs="Arial"/>
        </w:rPr>
        <w:t>obiektu mostowego</w:t>
      </w:r>
      <w:r>
        <w:rPr>
          <w:rFonts w:ascii="Arial" w:hAnsi="Arial" w:cs="Arial"/>
        </w:rPr>
        <w:t xml:space="preserve"> </w:t>
      </w:r>
    </w:p>
    <w:p w:rsidR="00222FED" w:rsidRDefault="00222FED" w:rsidP="008E41DD">
      <w:pPr>
        <w:shd w:val="clear" w:color="auto" w:fill="FFFFFF"/>
        <w:spacing w:before="60" w:line="276" w:lineRule="auto"/>
        <w:ind w:left="720" w:right="6"/>
        <w:jc w:val="both"/>
        <w:rPr>
          <w:rFonts w:ascii="Arial" w:hAnsi="Arial" w:cs="Arial"/>
        </w:rPr>
      </w:pPr>
      <w:r>
        <w:rPr>
          <w:rFonts w:ascii="Arial" w:hAnsi="Arial" w:cs="Arial"/>
        </w:rPr>
        <w:t>– załącznik Nr 3 do OPZ,</w:t>
      </w:r>
    </w:p>
    <w:p w:rsidR="00573574" w:rsidRPr="00573574" w:rsidRDefault="00573574" w:rsidP="00573574">
      <w:pPr>
        <w:numPr>
          <w:ilvl w:val="0"/>
          <w:numId w:val="6"/>
        </w:numPr>
        <w:rPr>
          <w:rFonts w:ascii="Arial" w:hAnsi="Arial" w:cs="Arial"/>
        </w:rPr>
      </w:pPr>
      <w:proofErr w:type="gramStart"/>
      <w:r w:rsidRPr="00573574">
        <w:rPr>
          <w:rFonts w:ascii="Arial" w:hAnsi="Arial" w:cs="Arial"/>
        </w:rPr>
        <w:t>zaktualizowany</w:t>
      </w:r>
      <w:proofErr w:type="gramEnd"/>
      <w:r w:rsidRPr="00573574">
        <w:rPr>
          <w:rFonts w:ascii="Arial" w:hAnsi="Arial" w:cs="Arial"/>
        </w:rPr>
        <w:t xml:space="preserve"> druk protokołu okresowej kontroli rocznej/pięcioletniej </w:t>
      </w:r>
      <w:r>
        <w:rPr>
          <w:rFonts w:ascii="Arial" w:hAnsi="Arial" w:cs="Arial"/>
        </w:rPr>
        <w:t>przepustu</w:t>
      </w:r>
      <w:r w:rsidRPr="00573574">
        <w:rPr>
          <w:rFonts w:ascii="Arial" w:hAnsi="Arial" w:cs="Arial"/>
        </w:rPr>
        <w:t xml:space="preserve"> </w:t>
      </w:r>
      <w:r w:rsidR="00817E05">
        <w:rPr>
          <w:rFonts w:ascii="Arial" w:hAnsi="Arial" w:cs="Arial"/>
        </w:rPr>
        <w:br/>
      </w:r>
      <w:r w:rsidRPr="00573574">
        <w:rPr>
          <w:rFonts w:ascii="Arial" w:hAnsi="Arial" w:cs="Arial"/>
        </w:rPr>
        <w:t xml:space="preserve">- załącznik Nr </w:t>
      </w:r>
      <w:r>
        <w:rPr>
          <w:rFonts w:ascii="Arial" w:hAnsi="Arial" w:cs="Arial"/>
        </w:rPr>
        <w:t>4</w:t>
      </w:r>
      <w:r w:rsidRPr="00573574">
        <w:rPr>
          <w:rFonts w:ascii="Arial" w:hAnsi="Arial" w:cs="Arial"/>
        </w:rPr>
        <w:t xml:space="preserve"> do OPZ,</w:t>
      </w:r>
    </w:p>
    <w:p w:rsidR="00573574" w:rsidRPr="009A2F72" w:rsidRDefault="00573574" w:rsidP="00573574">
      <w:pPr>
        <w:shd w:val="clear" w:color="auto" w:fill="FFFFFF"/>
        <w:spacing w:before="60" w:line="276" w:lineRule="auto"/>
        <w:ind w:left="367" w:right="6"/>
        <w:jc w:val="both"/>
        <w:rPr>
          <w:rFonts w:ascii="Arial" w:hAnsi="Arial" w:cs="Arial"/>
        </w:rPr>
      </w:pPr>
    </w:p>
    <w:p w:rsidR="00834442" w:rsidRDefault="00834442" w:rsidP="00834442">
      <w:pPr>
        <w:shd w:val="clear" w:color="auto" w:fill="FFFFFF"/>
        <w:spacing w:before="60" w:line="276" w:lineRule="auto"/>
        <w:ind w:left="7" w:right="6"/>
        <w:jc w:val="both"/>
        <w:rPr>
          <w:rFonts w:ascii="Arial" w:hAnsi="Arial" w:cs="Arial"/>
        </w:rPr>
      </w:pPr>
      <w:r>
        <w:rPr>
          <w:rFonts w:ascii="Arial" w:hAnsi="Arial" w:cs="Arial"/>
        </w:rPr>
        <w:t>Elżbieta Dzik</w:t>
      </w:r>
    </w:p>
    <w:p w:rsidR="00834442" w:rsidRPr="008112D0" w:rsidRDefault="00817E05" w:rsidP="00834442">
      <w:pPr>
        <w:shd w:val="clear" w:color="auto" w:fill="FFFFFF"/>
        <w:spacing w:before="60" w:line="276" w:lineRule="auto"/>
        <w:ind w:left="7" w:right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Sierpień 2016 </w:t>
      </w:r>
      <w:proofErr w:type="gramStart"/>
      <w:r w:rsidR="00F87C1D">
        <w:rPr>
          <w:rFonts w:ascii="Arial" w:hAnsi="Arial" w:cs="Arial"/>
        </w:rPr>
        <w:t xml:space="preserve">r.                                                 </w:t>
      </w:r>
      <w:proofErr w:type="gramEnd"/>
      <w:r w:rsidR="00F87C1D">
        <w:rPr>
          <w:rFonts w:ascii="Arial" w:hAnsi="Arial" w:cs="Arial"/>
        </w:rPr>
        <w:t xml:space="preserve">        Zatwierdził:</w:t>
      </w:r>
    </w:p>
    <w:sectPr w:rsidR="00834442" w:rsidRPr="008112D0">
      <w:pgSz w:w="11909" w:h="16834"/>
      <w:pgMar w:top="1440" w:right="1439" w:bottom="720" w:left="1577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04A0D9C"/>
    <w:lvl w:ilvl="0">
      <w:numFmt w:val="bullet"/>
      <w:lvlText w:val="*"/>
      <w:lvlJc w:val="left"/>
    </w:lvl>
  </w:abstractNum>
  <w:abstractNum w:abstractNumId="1" w15:restartNumberingAfterBreak="0">
    <w:nsid w:val="400B1A9A"/>
    <w:multiLevelType w:val="singleLevel"/>
    <w:tmpl w:val="7478C066"/>
    <w:lvl w:ilvl="0">
      <w:start w:val="5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036290F"/>
    <w:multiLevelType w:val="singleLevel"/>
    <w:tmpl w:val="55806602"/>
    <w:lvl w:ilvl="0">
      <w:start w:val="3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81C25F2"/>
    <w:multiLevelType w:val="singleLevel"/>
    <w:tmpl w:val="55806602"/>
    <w:lvl w:ilvl="0">
      <w:start w:val="3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58816B6"/>
    <w:multiLevelType w:val="hybridMultilevel"/>
    <w:tmpl w:val="437E9D0E"/>
    <w:lvl w:ilvl="0" w:tplc="0415000F">
      <w:start w:val="1"/>
      <w:numFmt w:val="decimal"/>
      <w:lvlText w:val="%1."/>
      <w:lvlJc w:val="left"/>
      <w:pPr>
        <w:ind w:left="727" w:hanging="360"/>
      </w:pPr>
    </w:lvl>
    <w:lvl w:ilvl="1" w:tplc="04150019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" w15:restartNumberingAfterBreak="0">
    <w:nsid w:val="5ABB1284"/>
    <w:multiLevelType w:val="hybridMultilevel"/>
    <w:tmpl w:val="6012E8F0"/>
    <w:lvl w:ilvl="0" w:tplc="0415000F">
      <w:start w:val="1"/>
      <w:numFmt w:val="decimal"/>
      <w:lvlText w:val="%1."/>
      <w:lvlJc w:val="left"/>
      <w:pPr>
        <w:ind w:left="727" w:hanging="360"/>
      </w:p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•"/>
        <w:legacy w:legacy="1" w:legacySpace="0" w:legacyIndent="266"/>
        <w:lvlJc w:val="left"/>
        <w:rPr>
          <w:rFonts w:ascii="Times New Roman" w:hAnsi="Times New Roman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2F72"/>
    <w:rsid w:val="00222FED"/>
    <w:rsid w:val="00316898"/>
    <w:rsid w:val="003460FF"/>
    <w:rsid w:val="00484980"/>
    <w:rsid w:val="005133B2"/>
    <w:rsid w:val="00573574"/>
    <w:rsid w:val="007045AE"/>
    <w:rsid w:val="008112D0"/>
    <w:rsid w:val="00817E05"/>
    <w:rsid w:val="00834442"/>
    <w:rsid w:val="00871185"/>
    <w:rsid w:val="008E41DD"/>
    <w:rsid w:val="009A2F72"/>
    <w:rsid w:val="00B127EA"/>
    <w:rsid w:val="00C8047C"/>
    <w:rsid w:val="00E60FE5"/>
    <w:rsid w:val="00F8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E468F6-CC45-4407-9C38-2AE45963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84980"/>
    <w:pPr>
      <w:widowControl/>
      <w:autoSpaceDE/>
      <w:autoSpaceDN/>
      <w:adjustRightInd/>
      <w:spacing w:after="120"/>
      <w:ind w:left="283"/>
    </w:pPr>
    <w:rPr>
      <w:sz w:val="24"/>
      <w:szCs w:val="24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484980"/>
    <w:rPr>
      <w:rFonts w:ascii="Times New Roman" w:hAnsi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F014D-7366-4252-8DC9-5925FC88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Dzik</dc:creator>
  <cp:keywords/>
  <dc:description/>
  <cp:lastModifiedBy>Elżbieta D.</cp:lastModifiedBy>
  <cp:revision>9</cp:revision>
  <cp:lastPrinted>2015-09-18T09:53:00Z</cp:lastPrinted>
  <dcterms:created xsi:type="dcterms:W3CDTF">2015-09-18T09:50:00Z</dcterms:created>
  <dcterms:modified xsi:type="dcterms:W3CDTF">2016-08-19T11:25:00Z</dcterms:modified>
</cp:coreProperties>
</file>