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7E0D5538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E923E3" w:rsidRPr="00E923E3">
        <w:rPr>
          <w:rFonts w:ascii="Palatino Linotype" w:hAnsi="Palatino Linotype"/>
          <w:b/>
        </w:rPr>
        <w:t>RDW.K/3221/</w:t>
      </w:r>
      <w:r w:rsidR="0052329E">
        <w:rPr>
          <w:rFonts w:ascii="Palatino Linotype" w:hAnsi="Palatino Linotype"/>
          <w:b/>
        </w:rPr>
        <w:t>292</w:t>
      </w:r>
      <w:r w:rsidR="00E923E3" w:rsidRPr="00E923E3">
        <w:rPr>
          <w:rFonts w:ascii="Palatino Linotype" w:hAnsi="Palatino Linotype"/>
          <w:b/>
        </w:rPr>
        <w:t>/DM/</w:t>
      </w:r>
      <w:r w:rsidR="0052329E">
        <w:rPr>
          <w:rFonts w:ascii="Palatino Linotype" w:hAnsi="Palatino Linotype"/>
          <w:b/>
        </w:rPr>
        <w:t>333</w:t>
      </w:r>
      <w:r w:rsidR="00E923E3" w:rsidRPr="00E923E3">
        <w:rPr>
          <w:rFonts w:ascii="Palatino Linotype" w:hAnsi="Palatino Linotype"/>
          <w:b/>
        </w:rPr>
        <w:t>/2023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0A95FBA3" w14:textId="77777777" w:rsidR="0052329E" w:rsidRPr="0052329E" w:rsidRDefault="0052329E" w:rsidP="0052329E">
      <w:pPr>
        <w:spacing w:line="276" w:lineRule="auto"/>
        <w:jc w:val="center"/>
        <w:rPr>
          <w:rFonts w:ascii="Palatino Linotype" w:hAnsi="Palatino Linotype"/>
          <w:b/>
          <w:bCs/>
          <w:spacing w:val="12"/>
          <w:sz w:val="22"/>
          <w:szCs w:val="21"/>
        </w:rPr>
      </w:pPr>
      <w:r w:rsidRPr="0052329E">
        <w:rPr>
          <w:rFonts w:ascii="Palatino Linotype" w:hAnsi="Palatino Linotype"/>
          <w:b/>
          <w:bCs/>
          <w:spacing w:val="12"/>
          <w:sz w:val="22"/>
          <w:szCs w:val="21"/>
        </w:rPr>
        <w:t xml:space="preserve">Ustawienie barier ochronnych „typu olsztyńskiego” na rondzie im. Solidarności </w:t>
      </w:r>
    </w:p>
    <w:p w14:paraId="77FDBC75" w14:textId="752B370D" w:rsidR="00E923E3" w:rsidRPr="00EF68D7" w:rsidRDefault="0052329E" w:rsidP="0052329E">
      <w:pPr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 w:rsidRPr="0052329E">
        <w:rPr>
          <w:rFonts w:ascii="Palatino Linotype" w:hAnsi="Palatino Linotype"/>
          <w:b/>
          <w:bCs/>
          <w:spacing w:val="12"/>
          <w:sz w:val="22"/>
          <w:szCs w:val="21"/>
        </w:rPr>
        <w:t>w Kętrzynie - droga wojewódzka nr 591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71D47127" w:rsidR="00DC4AE7" w:rsidRPr="0052329E" w:rsidRDefault="00DC4AE7" w:rsidP="00C47F8B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2329E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52329E">
        <w:rPr>
          <w:rFonts w:ascii="Palatino Linotype" w:hAnsi="Palatino Linotype"/>
          <w:sz w:val="22"/>
          <w:szCs w:val="22"/>
        </w:rPr>
        <w:t xml:space="preserve">na wykonanie przedmiotu zamówienia, którym jest: </w:t>
      </w:r>
      <w:r w:rsidR="0052329E" w:rsidRPr="0052329E">
        <w:rPr>
          <w:rFonts w:ascii="Palatino Linotype" w:hAnsi="Palatino Linotype"/>
          <w:b/>
          <w:bCs/>
          <w:sz w:val="22"/>
          <w:szCs w:val="22"/>
        </w:rPr>
        <w:t>Ustawienie barier ochronnych „typu olsztyńskiego” na rondzie im. Solidarności w Kętrzynie - droga wojewódzka nr 591</w:t>
      </w:r>
      <w:r w:rsidR="00722FD0" w:rsidRPr="0052329E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E923E3">
      <w:pPr>
        <w:widowControl w:val="0"/>
        <w:numPr>
          <w:ilvl w:val="0"/>
          <w:numId w:val="6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502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lastRenderedPageBreak/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E923E3">
      <w:pPr>
        <w:numPr>
          <w:ilvl w:val="0"/>
          <w:numId w:val="6"/>
        </w:numPr>
        <w:shd w:val="clear" w:color="auto" w:fill="FFFFFF"/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E923E3">
      <w:pPr>
        <w:numPr>
          <w:ilvl w:val="0"/>
          <w:numId w:val="6"/>
        </w:numPr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1907C168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</w:t>
      </w:r>
      <w:r w:rsidR="003A5414">
        <w:rPr>
          <w:rFonts w:ascii="Palatino Linotype" w:hAnsi="Palatino Linotype"/>
          <w:bCs/>
          <w:color w:val="000000" w:themeColor="text1"/>
        </w:rPr>
        <w:br/>
      </w:r>
      <w:r w:rsidRPr="00C2484C">
        <w:rPr>
          <w:rFonts w:ascii="Palatino Linotype" w:hAnsi="Palatino Linotype"/>
          <w:bCs/>
          <w:color w:val="000000" w:themeColor="text1"/>
        </w:rPr>
        <w:t xml:space="preserve">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0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0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0B3BF04F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</w:t>
      </w:r>
      <w:r w:rsidR="003A5414">
        <w:rPr>
          <w:rFonts w:ascii="Palatino Linotype" w:hAnsi="Palatino Linotype"/>
          <w:bCs/>
          <w:color w:val="000000" w:themeColor="text1"/>
        </w:rPr>
        <w:br/>
      </w:r>
      <w:r w:rsidRPr="00C2484C">
        <w:rPr>
          <w:rFonts w:ascii="Palatino Linotype" w:hAnsi="Palatino Linotype"/>
          <w:bCs/>
          <w:color w:val="000000" w:themeColor="text1"/>
        </w:rPr>
        <w:t xml:space="preserve">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>o której mowa w art. 2 ustawy, na podstawie decyzji w sprawie wpisu na listę rozstrzygającej</w:t>
      </w:r>
      <w:r w:rsidR="003A5414">
        <w:rPr>
          <w:rFonts w:ascii="Palatino Linotype" w:hAnsi="Palatino Linotype"/>
          <w:bCs/>
          <w:color w:val="000000" w:themeColor="text1"/>
        </w:rPr>
        <w:br/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</w:t>
      </w:r>
      <w:r w:rsidR="003A5414">
        <w:rPr>
          <w:rFonts w:ascii="Palatino Linotype" w:hAnsi="Palatino Linotype"/>
          <w:bCs/>
          <w:i/>
          <w:color w:val="000000" w:themeColor="text1"/>
        </w:rPr>
        <w:t xml:space="preserve"> </w:t>
      </w:r>
      <w:r w:rsidRPr="00C2484C">
        <w:rPr>
          <w:rFonts w:ascii="Palatino Linotype" w:hAnsi="Palatino Linotype"/>
          <w:bCs/>
          <w:i/>
          <w:color w:val="000000" w:themeColor="text1"/>
        </w:rPr>
        <w:t>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</w:t>
      </w:r>
      <w:r w:rsidR="003A5414">
        <w:rPr>
          <w:rFonts w:ascii="Palatino Linotype" w:hAnsi="Palatino Linotype"/>
          <w:bCs/>
          <w:color w:val="000000" w:themeColor="text1"/>
        </w:rPr>
        <w:br/>
      </w:r>
      <w:r w:rsidRPr="00C2484C">
        <w:rPr>
          <w:rFonts w:ascii="Palatino Linotype" w:hAnsi="Palatino Linotype"/>
          <w:bCs/>
          <w:color w:val="000000" w:themeColor="text1"/>
        </w:rPr>
        <w:t>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E923E3">
      <w:pPr>
        <w:numPr>
          <w:ilvl w:val="0"/>
          <w:numId w:val="6"/>
        </w:numPr>
        <w:shd w:val="clear" w:color="auto" w:fill="FFFFFF"/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FF2FB" w14:textId="77777777" w:rsidR="00A475FD" w:rsidRDefault="00A475FD">
      <w:r>
        <w:separator/>
      </w:r>
    </w:p>
  </w:endnote>
  <w:endnote w:type="continuationSeparator" w:id="0">
    <w:p w14:paraId="33D92BB0" w14:textId="77777777" w:rsidR="00A475FD" w:rsidRDefault="00A4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061F" w14:textId="77777777" w:rsidR="00623606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623606" w:rsidRDefault="00623606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F9CF" w14:textId="77777777" w:rsidR="00623606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44AF7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623606" w:rsidRDefault="00623606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623606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623606" w:rsidRDefault="00623606" w:rsidP="000927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272" w14:textId="0D6C2885" w:rsidR="00623606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623606" w:rsidRDefault="006236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2D62" w14:textId="77777777" w:rsidR="00A475FD" w:rsidRDefault="00A475FD">
      <w:r>
        <w:separator/>
      </w:r>
    </w:p>
  </w:footnote>
  <w:footnote w:type="continuationSeparator" w:id="0">
    <w:p w14:paraId="63B68185" w14:textId="77777777" w:rsidR="00A475FD" w:rsidRDefault="00A47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4933" w14:textId="77777777" w:rsidR="00623606" w:rsidRDefault="00623606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054D" w14:textId="77777777" w:rsidR="00623606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623606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1C790EAC"/>
    <w:multiLevelType w:val="hybridMultilevel"/>
    <w:tmpl w:val="0C48AB90"/>
    <w:lvl w:ilvl="0" w:tplc="CB4CCF1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28D95432"/>
    <w:multiLevelType w:val="hybridMultilevel"/>
    <w:tmpl w:val="98B8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D5E72"/>
    <w:multiLevelType w:val="hybridMultilevel"/>
    <w:tmpl w:val="32AECE24"/>
    <w:lvl w:ilvl="0" w:tplc="932220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103187">
    <w:abstractNumId w:val="0"/>
  </w:num>
  <w:num w:numId="2" w16cid:durableId="814220197">
    <w:abstractNumId w:val="2"/>
  </w:num>
  <w:num w:numId="3" w16cid:durableId="656765792">
    <w:abstractNumId w:val="5"/>
  </w:num>
  <w:num w:numId="4" w16cid:durableId="1794328767">
    <w:abstractNumId w:val="3"/>
  </w:num>
  <w:num w:numId="5" w16cid:durableId="421031523">
    <w:abstractNumId w:val="4"/>
  </w:num>
  <w:num w:numId="6" w16cid:durableId="44623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E7"/>
    <w:rsid w:val="000067B6"/>
    <w:rsid w:val="00011A0A"/>
    <w:rsid w:val="00044AF7"/>
    <w:rsid w:val="002850AD"/>
    <w:rsid w:val="003131C5"/>
    <w:rsid w:val="00360FDE"/>
    <w:rsid w:val="003A5414"/>
    <w:rsid w:val="003C0774"/>
    <w:rsid w:val="003E596D"/>
    <w:rsid w:val="00502C9A"/>
    <w:rsid w:val="0052329E"/>
    <w:rsid w:val="0053177A"/>
    <w:rsid w:val="005D2330"/>
    <w:rsid w:val="005D7C81"/>
    <w:rsid w:val="005F122B"/>
    <w:rsid w:val="00623606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933F10"/>
    <w:rsid w:val="00A475FD"/>
    <w:rsid w:val="00AC3515"/>
    <w:rsid w:val="00AE642C"/>
    <w:rsid w:val="00B33753"/>
    <w:rsid w:val="00B51EFF"/>
    <w:rsid w:val="00C20C0C"/>
    <w:rsid w:val="00C3447A"/>
    <w:rsid w:val="00C368E1"/>
    <w:rsid w:val="00D245B1"/>
    <w:rsid w:val="00D90B60"/>
    <w:rsid w:val="00D94256"/>
    <w:rsid w:val="00D9469F"/>
    <w:rsid w:val="00DC4AE7"/>
    <w:rsid w:val="00DF5DF8"/>
    <w:rsid w:val="00E532CC"/>
    <w:rsid w:val="00E66456"/>
    <w:rsid w:val="00E923E3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869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Marta Ludwiczak</cp:lastModifiedBy>
  <cp:revision>3</cp:revision>
  <cp:lastPrinted>2023-10-18T06:18:00Z</cp:lastPrinted>
  <dcterms:created xsi:type="dcterms:W3CDTF">2023-10-17T12:36:00Z</dcterms:created>
  <dcterms:modified xsi:type="dcterms:W3CDTF">2023-10-18T06:23:00Z</dcterms:modified>
</cp:coreProperties>
</file>