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FE2DC" w14:textId="77777777" w:rsidR="00DC4AE7" w:rsidRPr="006003CD" w:rsidRDefault="00DC4AE7" w:rsidP="00DC4AE7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>
        <w:rPr>
          <w:rFonts w:ascii="Palatino Linotype" w:hAnsi="Palatino Linotype"/>
          <w:b/>
          <w:sz w:val="22"/>
          <w:szCs w:val="22"/>
        </w:rPr>
        <w:t>1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14:paraId="4B4F066F" w14:textId="77777777" w:rsidR="00DC4AE7" w:rsidRDefault="00DC4AE7" w:rsidP="00DC4AE7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14:paraId="4A45C0ED" w14:textId="494B088B" w:rsidR="00DC4AE7" w:rsidRPr="00AE34A2" w:rsidRDefault="00DC4AE7" w:rsidP="00D90B60">
      <w:pPr>
        <w:spacing w:after="120" w:line="276" w:lineRule="auto"/>
        <w:rPr>
          <w:rFonts w:ascii="Palatino Linotype" w:hAnsi="Palatino Linotype"/>
          <w:b/>
          <w:bCs/>
          <w:spacing w:val="-7"/>
          <w:sz w:val="20"/>
          <w:szCs w:val="20"/>
        </w:rPr>
      </w:pPr>
      <w:r w:rsidRPr="002510C4">
        <w:rPr>
          <w:rFonts w:ascii="Palatino Linotype" w:hAnsi="Palatino Linotype"/>
          <w:bCs/>
          <w:spacing w:val="3"/>
          <w:sz w:val="22"/>
          <w:szCs w:val="22"/>
        </w:rPr>
        <w:t xml:space="preserve">Znak sprawy : </w:t>
      </w:r>
      <w:r w:rsidR="003131C5" w:rsidRPr="003131C5">
        <w:rPr>
          <w:rFonts w:ascii="Palatino Linotype" w:hAnsi="Palatino Linotype"/>
          <w:b/>
        </w:rPr>
        <w:t>RDW.K/3221/148/DM/157/2022</w:t>
      </w:r>
    </w:p>
    <w:p w14:paraId="7107207B" w14:textId="77777777" w:rsidR="00DC4AE7" w:rsidRPr="00AE34A2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32"/>
          <w:szCs w:val="32"/>
        </w:rPr>
      </w:pPr>
      <w:r w:rsidRPr="00AE34A2">
        <w:rPr>
          <w:rFonts w:ascii="Palatino Linotype" w:hAnsi="Palatino Linotype"/>
          <w:b/>
          <w:bCs/>
          <w:spacing w:val="-7"/>
          <w:sz w:val="32"/>
          <w:szCs w:val="32"/>
        </w:rPr>
        <w:t>Formularz Ofertowy</w:t>
      </w:r>
      <w:r>
        <w:rPr>
          <w:rFonts w:ascii="Palatino Linotype" w:hAnsi="Palatino Linotype"/>
          <w:b/>
          <w:bCs/>
          <w:spacing w:val="-7"/>
          <w:sz w:val="32"/>
          <w:szCs w:val="32"/>
        </w:rPr>
        <w:t xml:space="preserve"> </w:t>
      </w:r>
    </w:p>
    <w:p w14:paraId="39760D77" w14:textId="77777777" w:rsidR="00DC4AE7" w:rsidRPr="002E2B8B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14:paraId="00EF4E99" w14:textId="27731269" w:rsidR="00AC3515" w:rsidRDefault="00DC4AE7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prowadzonego, na podstawie </w:t>
      </w:r>
      <w:r w:rsidR="000067B6" w:rsidRPr="000067B6">
        <w:rPr>
          <w:rFonts w:ascii="Palatino Linotype" w:hAnsi="Palatino Linotype"/>
          <w:spacing w:val="10"/>
          <w:sz w:val="22"/>
          <w:szCs w:val="22"/>
        </w:rPr>
        <w:t>art. 2 ust. 1 pkt 1)</w:t>
      </w:r>
      <w:r w:rsidR="000067B6">
        <w:rPr>
          <w:rFonts w:ascii="Palatino Linotype" w:hAnsi="Palatino Linotype"/>
          <w:spacing w:val="10"/>
          <w:sz w:val="22"/>
          <w:szCs w:val="22"/>
        </w:rPr>
        <w:t xml:space="preserve"> </w:t>
      </w:r>
      <w:r w:rsidRPr="006D3FCE">
        <w:rPr>
          <w:rFonts w:ascii="Palatino Linotype" w:hAnsi="Palatino Linotype"/>
          <w:spacing w:val="10"/>
          <w:sz w:val="22"/>
          <w:szCs w:val="22"/>
        </w:rPr>
        <w:t>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14:paraId="2ECC8AE9" w14:textId="77777777" w:rsidR="007D7D21" w:rsidRDefault="007D7D21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14:paraId="546283FC" w14:textId="035112C7" w:rsidR="007D7D21" w:rsidRPr="006157AC" w:rsidRDefault="003131C5" w:rsidP="00ED68FC">
      <w:pPr>
        <w:ind w:right="112"/>
        <w:jc w:val="center"/>
        <w:rPr>
          <w:rFonts w:ascii="Palatino Linotype" w:hAnsi="Palatino Linotype"/>
          <w:bCs/>
          <w:spacing w:val="12"/>
          <w:sz w:val="21"/>
          <w:szCs w:val="21"/>
        </w:rPr>
      </w:pPr>
      <w:r w:rsidRPr="003131C5">
        <w:rPr>
          <w:rFonts w:ascii="Palatino Linotype" w:hAnsi="Palatino Linotype"/>
          <w:b/>
          <w:bCs/>
        </w:rPr>
        <w:t>Wynajem wraz z obsługą operatorską podnośnika hydraulicznego do bieżącego u</w:t>
      </w:r>
      <w:r w:rsidR="00EF4A94">
        <w:rPr>
          <w:rFonts w:ascii="Palatino Linotype" w:hAnsi="Palatino Linotype"/>
          <w:b/>
          <w:bCs/>
        </w:rPr>
        <w:t>trzymania dróg wojewódzkich administrowanych</w:t>
      </w:r>
      <w:r w:rsidRPr="003131C5">
        <w:rPr>
          <w:rFonts w:ascii="Palatino Linotype" w:hAnsi="Palatino Linotype"/>
          <w:b/>
          <w:bCs/>
        </w:rPr>
        <w:t xml:space="preserve"> przez RDW Kętrzyn w latach 2022-2023</w:t>
      </w:r>
      <w:r>
        <w:rPr>
          <w:rFonts w:ascii="Palatino Linotype" w:hAnsi="Palatino Linotype"/>
          <w:b/>
          <w:bCs/>
        </w:rPr>
        <w:t xml:space="preserve"> z podziałem na 4 części</w:t>
      </w:r>
    </w:p>
    <w:p w14:paraId="18562377" w14:textId="77777777" w:rsidR="007D7D21" w:rsidRDefault="007D7D21" w:rsidP="007D7D21">
      <w:pPr>
        <w:shd w:val="clear" w:color="auto" w:fill="FFFFFF"/>
        <w:spacing w:before="120" w:line="276" w:lineRule="auto"/>
        <w:ind w:left="3540" w:right="30" w:firstLine="1422"/>
        <w:rPr>
          <w:rFonts w:ascii="Palatino Linotype" w:hAnsi="Palatino Linotype"/>
          <w:b/>
          <w:bCs/>
          <w:spacing w:val="-7"/>
          <w:sz w:val="22"/>
          <w:szCs w:val="22"/>
        </w:rPr>
      </w:pPr>
      <w:r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  <w:bookmarkStart w:id="0" w:name="_GoBack"/>
      <w:bookmarkEnd w:id="0"/>
    </w:p>
    <w:p w14:paraId="3B9B500B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 xml:space="preserve">Zarząd Dróg Wojewódzkich w Olsztynie </w:t>
      </w:r>
    </w:p>
    <w:p w14:paraId="505A783B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Rejon Dróg Wojewódzkich w Kętrzynie</w:t>
      </w:r>
    </w:p>
    <w:p w14:paraId="39C35F27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11-400 Kętrzyn,</w:t>
      </w:r>
    </w:p>
    <w:p w14:paraId="36B99BC4" w14:textId="75A0C7B4" w:rsidR="00DC4AE7" w:rsidRDefault="007D7D21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ul. Bałtycka 20</w:t>
      </w:r>
    </w:p>
    <w:p w14:paraId="341A3276" w14:textId="77777777" w:rsidR="00722FD0" w:rsidRPr="006003CD" w:rsidRDefault="00722FD0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</w:p>
    <w:p w14:paraId="62CB36BE" w14:textId="4BDFD89E" w:rsidR="00DC4AE7" w:rsidRDefault="00DC4AE7" w:rsidP="00722FD0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p w14:paraId="6585FEA3" w14:textId="77777777" w:rsidR="00722FD0" w:rsidRPr="00722FD0" w:rsidRDefault="00722FD0" w:rsidP="00722FD0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16"/>
          <w:szCs w:val="16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DC4AE7" w:rsidRPr="006003CD" w14:paraId="011819CF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006F8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DC4AE7" w:rsidRPr="006003CD" w14:paraId="467103BC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2D924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DC4AE7" w:rsidRPr="006003CD" w14:paraId="09F6931E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9177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DC4AE7" w:rsidRPr="006003CD" w14:paraId="74E880CF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7699A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F24909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DC4AE7" w:rsidRPr="006003CD" w14:paraId="7BA37E81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A27B4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60838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  <w:tr w:rsidR="00DC4AE7" w:rsidRPr="003C537C" w14:paraId="2D6D84A5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390363" w14:textId="77777777" w:rsidR="00DC4AE7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>
              <w:rPr>
                <w:rFonts w:ascii="Palatino Linotype" w:hAnsi="Palatino Linotype"/>
                <w:spacing w:val="8"/>
                <w:sz w:val="22"/>
                <w:szCs w:val="22"/>
              </w:rPr>
              <w:t>Nr rachunku bankowego :</w:t>
            </w:r>
          </w:p>
          <w:p w14:paraId="0843D5CB" w14:textId="77777777" w:rsidR="00DC4AE7" w:rsidRPr="003C537C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</w:p>
        </w:tc>
      </w:tr>
    </w:tbl>
    <w:p w14:paraId="5D8674BF" w14:textId="77777777" w:rsidR="00DC4AE7" w:rsidRPr="006003CD" w:rsidRDefault="00DC4AE7" w:rsidP="00DC4AE7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14:paraId="0A39B62E" w14:textId="77777777" w:rsidR="00DC4AE7" w:rsidRPr="002E2B8B" w:rsidRDefault="00DC4AE7" w:rsidP="00DC4AE7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14:paraId="630EC0AD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  <w:r>
        <w:rPr>
          <w:rFonts w:ascii="Palatino Linotype" w:hAnsi="Palatino Linotype"/>
          <w:sz w:val="22"/>
          <w:szCs w:val="22"/>
        </w:rPr>
        <w:t>…….</w:t>
      </w:r>
      <w:r w:rsidRPr="006003CD">
        <w:rPr>
          <w:rFonts w:ascii="Palatino Linotype" w:hAnsi="Palatino Linotype"/>
          <w:sz w:val="22"/>
          <w:szCs w:val="22"/>
        </w:rPr>
        <w:t>………</w:t>
      </w:r>
    </w:p>
    <w:p w14:paraId="48028F01" w14:textId="77777777" w:rsidR="00DC4AE7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nazwisko, e-mail, nr telefonu)</w:t>
      </w:r>
    </w:p>
    <w:p w14:paraId="2534F142" w14:textId="77777777" w:rsidR="00DC4AE7" w:rsidRPr="00AE34A2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rPr>
          <w:rFonts w:ascii="Palatino Linotype" w:hAnsi="Palatino Linotype"/>
          <w:i/>
          <w:sz w:val="16"/>
          <w:szCs w:val="16"/>
        </w:rPr>
      </w:pPr>
    </w:p>
    <w:p w14:paraId="7B1826EC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………………………………………………………………………………………………………</w:t>
      </w:r>
      <w:r>
        <w:rPr>
          <w:rFonts w:ascii="Palatino Linotype" w:hAnsi="Palatino Linotype"/>
          <w:sz w:val="22"/>
          <w:szCs w:val="22"/>
        </w:rPr>
        <w:t>……</w:t>
      </w:r>
      <w:r w:rsidRPr="006003CD">
        <w:rPr>
          <w:rFonts w:ascii="Palatino Linotype" w:hAnsi="Palatino Linotype"/>
          <w:sz w:val="22"/>
          <w:szCs w:val="22"/>
        </w:rPr>
        <w:t>……</w:t>
      </w:r>
    </w:p>
    <w:p w14:paraId="689A238B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i nazwisko, e – mail, nr telefonu)</w:t>
      </w:r>
    </w:p>
    <w:p w14:paraId="7C52766A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</w:p>
    <w:p w14:paraId="0295C86F" w14:textId="51E07E8A" w:rsidR="00DC4AE7" w:rsidRPr="00ED68FC" w:rsidRDefault="00DC4AE7" w:rsidP="003131C5">
      <w:pPr>
        <w:pStyle w:val="Akapitzlist"/>
        <w:numPr>
          <w:ilvl w:val="0"/>
          <w:numId w:val="2"/>
        </w:num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i/>
          <w:sz w:val="20"/>
        </w:rPr>
      </w:pPr>
      <w:r w:rsidRPr="00B33753">
        <w:rPr>
          <w:rFonts w:ascii="Palatino Linotype" w:hAnsi="Palatino Linotype"/>
          <w:b/>
          <w:bCs/>
          <w:sz w:val="22"/>
          <w:szCs w:val="22"/>
        </w:rPr>
        <w:t xml:space="preserve">SKŁADAMY OFERTĘ  </w:t>
      </w:r>
      <w:r w:rsidRPr="00B33753">
        <w:rPr>
          <w:rFonts w:ascii="Palatino Linotype" w:hAnsi="Palatino Linotype"/>
          <w:sz w:val="22"/>
          <w:szCs w:val="22"/>
        </w:rPr>
        <w:t xml:space="preserve">na wykonanie przedmiotu zamówienia, </w:t>
      </w:r>
      <w:r w:rsidRPr="00722FD0">
        <w:rPr>
          <w:rFonts w:ascii="Palatino Linotype" w:hAnsi="Palatino Linotype"/>
          <w:sz w:val="22"/>
          <w:szCs w:val="22"/>
        </w:rPr>
        <w:t xml:space="preserve">którym jest: </w:t>
      </w:r>
      <w:r w:rsidR="003131C5" w:rsidRPr="003131C5">
        <w:rPr>
          <w:rFonts w:ascii="Palatino Linotype" w:hAnsi="Palatino Linotype"/>
          <w:b/>
          <w:bCs/>
          <w:i/>
          <w:sz w:val="22"/>
          <w:szCs w:val="22"/>
        </w:rPr>
        <w:t>Wynajem wraz z obsługą operatorską podnośnika hydraulicznego do bieżącego utrzymania dró</w:t>
      </w:r>
      <w:r w:rsidR="00EF4A94">
        <w:rPr>
          <w:rFonts w:ascii="Palatino Linotype" w:hAnsi="Palatino Linotype"/>
          <w:b/>
          <w:bCs/>
          <w:i/>
          <w:sz w:val="22"/>
          <w:szCs w:val="22"/>
        </w:rPr>
        <w:t xml:space="preserve">g wojewódzkich </w:t>
      </w:r>
      <w:r w:rsidR="00EF4A94">
        <w:rPr>
          <w:rFonts w:ascii="Palatino Linotype" w:hAnsi="Palatino Linotype"/>
          <w:b/>
          <w:bCs/>
          <w:i/>
          <w:sz w:val="22"/>
          <w:szCs w:val="22"/>
        </w:rPr>
        <w:lastRenderedPageBreak/>
        <w:t>administrowanych</w:t>
      </w:r>
      <w:r w:rsidR="003131C5" w:rsidRPr="003131C5">
        <w:rPr>
          <w:rFonts w:ascii="Palatino Linotype" w:hAnsi="Palatino Linotype"/>
          <w:b/>
          <w:bCs/>
          <w:i/>
          <w:sz w:val="22"/>
          <w:szCs w:val="22"/>
        </w:rPr>
        <w:t xml:space="preserve"> przez RDW Kętrzyn w latach 2022-2023 z podziałem na 4 części</w:t>
      </w:r>
      <w:r w:rsidR="003131C5">
        <w:rPr>
          <w:rFonts w:ascii="Palatino Linotype" w:hAnsi="Palatino Linotype"/>
          <w:b/>
          <w:bCs/>
          <w:i/>
          <w:sz w:val="22"/>
          <w:szCs w:val="22"/>
        </w:rPr>
        <w:t xml:space="preserve"> - część nr ……….</w:t>
      </w:r>
      <w:r w:rsidR="00722FD0" w:rsidRPr="00722FD0">
        <w:rPr>
          <w:rFonts w:ascii="Palatino Linotype" w:hAnsi="Palatino Linotype"/>
          <w:bCs/>
          <w:sz w:val="22"/>
          <w:szCs w:val="22"/>
        </w:rPr>
        <w:t>, w zakresie zgodnym z treścią zapytania ofertowego.</w:t>
      </w:r>
    </w:p>
    <w:p w14:paraId="4736EA9E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14:paraId="20D39442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..................... PLN</w:t>
      </w:r>
      <w:r w:rsidRPr="0010799B">
        <w:rPr>
          <w:rFonts w:ascii="Palatino Linotype" w:hAnsi="Palatino Linotype"/>
          <w:sz w:val="22"/>
          <w:szCs w:val="22"/>
        </w:rPr>
        <w:t xml:space="preserve"> 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 xml:space="preserve"> ………………………………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………………...........................................................................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14:paraId="6FEB5ED2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14:paraId="33A19CFE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14:paraId="5A109C1B" w14:textId="77777777" w:rsidR="00DC4AE7" w:rsidRPr="006003CD" w:rsidRDefault="00DC4AE7" w:rsidP="00DC4AE7">
      <w:pPr>
        <w:shd w:val="clear" w:color="auto" w:fill="FFFFFF"/>
        <w:spacing w:line="276" w:lineRule="auto"/>
        <w:ind w:right="6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>
        <w:rPr>
          <w:rFonts w:ascii="Palatino Linotype" w:hAnsi="Palatino Linotype"/>
          <w:b/>
          <w:iCs/>
          <w:spacing w:val="-1"/>
          <w:sz w:val="22"/>
          <w:szCs w:val="22"/>
        </w:rPr>
        <w:t>................................</w:t>
      </w:r>
    </w:p>
    <w:p w14:paraId="4A419DDC" w14:textId="77777777" w:rsidR="00DC4AE7" w:rsidRPr="00AE34A2" w:rsidRDefault="00DC4AE7" w:rsidP="00DC4AE7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16"/>
          <w:szCs w:val="16"/>
        </w:rPr>
      </w:pPr>
      <w:r w:rsidRPr="00AE34A2">
        <w:rPr>
          <w:rFonts w:ascii="Palatino Linotype" w:hAnsi="Palatino Linotype"/>
          <w:i/>
          <w:iCs/>
          <w:spacing w:val="-1"/>
          <w:sz w:val="16"/>
          <w:szCs w:val="16"/>
        </w:rPr>
        <w:t xml:space="preserve">(Wypełniają jedynie przedsiębiorcy składający wspólną ofertę - spółki cywilne </w:t>
      </w:r>
      <w:r w:rsidRPr="00AE34A2">
        <w:rPr>
          <w:rFonts w:ascii="Palatino Linotype" w:hAnsi="Palatino Linotype"/>
          <w:i/>
          <w:iCs/>
          <w:sz w:val="16"/>
          <w:szCs w:val="16"/>
        </w:rPr>
        <w:t>lub konsorcja)</w:t>
      </w:r>
    </w:p>
    <w:p w14:paraId="5251E9E5" w14:textId="2D298D05" w:rsidR="00DC4AE7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14:paraId="521FB415" w14:textId="77777777" w:rsidR="00722FD0" w:rsidRDefault="00722FD0" w:rsidP="00722FD0">
      <w:pPr>
        <w:shd w:val="clear" w:color="auto" w:fill="FFFFFF"/>
        <w:suppressAutoHyphens/>
        <w:spacing w:before="120" w:line="276" w:lineRule="auto"/>
        <w:ind w:right="5"/>
        <w:jc w:val="both"/>
        <w:rPr>
          <w:rFonts w:ascii="Palatino Linotype" w:hAnsi="Palatino Linotype"/>
          <w:sz w:val="22"/>
          <w:szCs w:val="22"/>
        </w:rPr>
      </w:pPr>
    </w:p>
    <w:p w14:paraId="2E13D009" w14:textId="1E0BFAF1" w:rsidR="00B33753" w:rsidRPr="00B33753" w:rsidRDefault="00B33753" w:rsidP="00B33753">
      <w:pPr>
        <w:numPr>
          <w:ilvl w:val="0"/>
          <w:numId w:val="2"/>
        </w:numPr>
        <w:tabs>
          <w:tab w:val="clear" w:pos="360"/>
          <w:tab w:val="num" w:pos="0"/>
        </w:tabs>
        <w:spacing w:after="160" w:line="259" w:lineRule="auto"/>
        <w:ind w:hanging="644"/>
        <w:jc w:val="both"/>
        <w:rPr>
          <w:rFonts w:ascii="Palatino Linotype" w:eastAsia="Calibri" w:hAnsi="Palatino Linotype"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OŚWIADCZAMY, iż:</w:t>
      </w:r>
    </w:p>
    <w:p w14:paraId="6FE91D96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 xml:space="preserve">jesteśmy / nie jesteśmy </w:t>
      </w:r>
    </w:p>
    <w:p w14:paraId="5D20F575" w14:textId="77777777" w:rsidR="00B33753" w:rsidRPr="00C2484C" w:rsidRDefault="00B33753" w:rsidP="00B33753">
      <w:pPr>
        <w:pStyle w:val="Akapitzlist"/>
        <w:ind w:left="283" w:hanging="283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i/>
          <w:color w:val="000000" w:themeColor="text1"/>
        </w:rPr>
        <w:t xml:space="preserve">(należy wskazać opcję mającą zastosowanie i skreślić niepotrzebne) </w:t>
      </w:r>
    </w:p>
    <w:p w14:paraId="54756DFB" w14:textId="77777777" w:rsidR="00B33753" w:rsidRPr="00C2484C" w:rsidRDefault="00B33753" w:rsidP="00B33753">
      <w:pPr>
        <w:pStyle w:val="Akapitzlist"/>
        <w:spacing w:after="240"/>
        <w:ind w:left="0" w:firstLine="1"/>
        <w:contextualSpacing w:val="0"/>
        <w:jc w:val="both"/>
        <w:rPr>
          <w:rFonts w:ascii="Palatino Linotype" w:hAnsi="Palatino Linotype"/>
          <w:bCs/>
          <w:i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podmiotem (podmiotami), wobec którego (których) obowiązują / zastosowanie mają sankcje i zakazy dotyczące obszaru zamówień publicznych (w szczególności związane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z zakazem ubiegania się o zamówienia publiczne i wykluczeniem z udziału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w </w:t>
      </w:r>
      <w:bookmarkStart w:id="1" w:name="_Hlk101878266"/>
      <w:r w:rsidRPr="00C2484C">
        <w:rPr>
          <w:rFonts w:ascii="Palatino Linotype" w:hAnsi="Palatino Linotype"/>
          <w:bCs/>
          <w:color w:val="000000" w:themeColor="text1"/>
        </w:rPr>
        <w:t>postępowaniach o udzielanie zamówień publicznych</w:t>
      </w:r>
      <w:bookmarkEnd w:id="1"/>
      <w:r w:rsidRPr="00C2484C">
        <w:rPr>
          <w:rFonts w:ascii="Palatino Linotype" w:hAnsi="Palatino Linotype"/>
          <w:bCs/>
          <w:color w:val="000000" w:themeColor="text1"/>
        </w:rPr>
        <w:t xml:space="preserve">) określone w art. 7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</w:t>
      </w:r>
      <w:r w:rsidRPr="00C2484C">
        <w:rPr>
          <w:rFonts w:ascii="Palatino Linotype" w:hAnsi="Palatino Linotype"/>
          <w:bCs/>
          <w:i/>
          <w:color w:val="000000" w:themeColor="text1"/>
        </w:rPr>
        <w:br/>
        <w:t xml:space="preserve">z dnia 13.04.2022 r. o szczególnych rozwiązaniach w zakresie przeciwdziałania wspieraniu agresji na Ukrainę oraz służących ochronie bezpieczeństwa narodowego </w:t>
      </w:r>
      <w:r w:rsidRPr="00C2484C">
        <w:rPr>
          <w:rFonts w:ascii="Palatino Linotype" w:hAnsi="Palatino Linotype"/>
          <w:bCs/>
          <w:color w:val="000000" w:themeColor="text1"/>
        </w:rPr>
        <w:t>(zwanego dalej ustawą),</w:t>
      </w:r>
    </w:p>
    <w:p w14:paraId="38092647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tzn. jesteśmy / nie jesteśmy</w:t>
      </w:r>
    </w:p>
    <w:p w14:paraId="520E4171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i/>
          <w:color w:val="000000" w:themeColor="text1"/>
        </w:rPr>
        <w:t xml:space="preserve">(należy wskazać opcję mającą zastosowanie i skreślić niepotrzebne) </w:t>
      </w:r>
    </w:p>
    <w:p w14:paraId="07F1691E" w14:textId="77777777" w:rsidR="00B33753" w:rsidRPr="00C2484C" w:rsidRDefault="00B33753" w:rsidP="00B33753">
      <w:pPr>
        <w:pStyle w:val="Akapitzlist"/>
        <w:ind w:left="0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podmiotem (podmiotami), o którym mowa w art. 7 ust. 1 ustawy (podmioty stanowiące: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a) wykonawcę wymienionego w wykazach określonych w rozporządzeniu 765/2006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i rozporządzeniu 269/2014 albo wpisanego na listę, o której mowa w art. 2 ustawy, na podstawie decyzji w sprawie wpisu na listę rozstrzygającej o zastosowaniu środka,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o którym mowa w art. 1 pkt 3 ustawy; b) wykonawcę, którego beneficjentem rzeczywistym w rozumieniu </w:t>
      </w:r>
      <w:r w:rsidRPr="00C2484C">
        <w:rPr>
          <w:rFonts w:ascii="Palatino Linotype" w:hAnsi="Palatino Linotype"/>
          <w:bCs/>
          <w:i/>
          <w:color w:val="000000" w:themeColor="text1"/>
        </w:rPr>
        <w:t>ustawy z dnia 01.03.2018 r. o przeciwdziałaniu praniu pieniędzy oraz finansowaniu terroryzmu</w:t>
      </w:r>
      <w:r w:rsidRPr="00C2484C">
        <w:rPr>
          <w:rFonts w:ascii="Palatino Linotype" w:hAnsi="Palatino Linotype"/>
          <w:bCs/>
          <w:color w:val="000000" w:themeColor="text1"/>
        </w:rPr>
        <w:t xml:space="preserve"> jest osoba wymieniona w wykazach określonych w rozporządzeniu 765/2006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i rozporządzeniu 269/2014 albo wpisana na listę, o której mowa w ust. 2, ustawy lub będąca takim </w:t>
      </w:r>
      <w:r w:rsidRPr="00C2484C">
        <w:rPr>
          <w:rFonts w:ascii="Palatino Linotype" w:hAnsi="Palatino Linotype"/>
          <w:bCs/>
          <w:color w:val="000000" w:themeColor="text1"/>
        </w:rPr>
        <w:lastRenderedPageBreak/>
        <w:t xml:space="preserve">beneficjentem rzeczywistym od dnia 24.02.2022 r., o ile została wpisana na listę,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o której mowa w art. 2 ustawy, na podstawie decyzji w sprawie wpisu na listę rozstrzygającej o zastosowaniu środka, o którym mowa w art. 1 pkt 3 ustawy; 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c) wykonawcę, którego jednostką dominującą w rozumieniu art. 3 ust. 1 pkt 37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</w:t>
      </w:r>
      <w:r w:rsidRPr="00C2484C">
        <w:rPr>
          <w:rFonts w:ascii="Palatino Linotype" w:hAnsi="Palatino Linotype"/>
          <w:bCs/>
          <w:i/>
          <w:color w:val="000000" w:themeColor="text1"/>
        </w:rPr>
        <w:br/>
        <w:t>z dnia29.09.1994 r. o rachunkowości</w:t>
      </w:r>
      <w:r w:rsidRPr="00C2484C">
        <w:rPr>
          <w:rFonts w:ascii="Palatino Linotype" w:hAnsi="Palatino Linotype"/>
          <w:bCs/>
          <w:color w:val="000000" w:themeColor="text1"/>
        </w:rPr>
        <w:t xml:space="preserve"> jest podmiot wymieniony w wykazach określonych </w:t>
      </w:r>
      <w:r w:rsidRPr="00C2484C">
        <w:rPr>
          <w:rFonts w:ascii="Palatino Linotype" w:hAnsi="Palatino Linotype"/>
          <w:bCs/>
          <w:color w:val="000000" w:themeColor="text1"/>
        </w:rPr>
        <w:br/>
        <w:t>w rozporządzeniu 765/2006 i rozporządzeniu 269/2014 albo wpisany na listę, o której mowa w art. 2 ustawy, lub będący taką jednostką dominującą od dnia 24.02.2022 r., o ile został wpisany na listę, o której mowa w art. 2 ustawy, na podstawie decyzji w sprawie wpisu na listę rozstrzygającej o zastosowaniu środka, o którym mowa w art. 1 pkt 3 ustawy),</w:t>
      </w:r>
    </w:p>
    <w:p w14:paraId="535A47F0" w14:textId="77777777" w:rsidR="00B33753" w:rsidRPr="00C2484C" w:rsidRDefault="00B33753" w:rsidP="00B33753">
      <w:pPr>
        <w:pStyle w:val="Akapitzlist"/>
        <w:ind w:left="283" w:hanging="283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oraz </w:t>
      </w:r>
    </w:p>
    <w:p w14:paraId="378BA85F" w14:textId="0A6A0817" w:rsidR="00B33753" w:rsidRPr="00B33753" w:rsidRDefault="00B33753" w:rsidP="00B33753">
      <w:pPr>
        <w:pStyle w:val="Akapitzlist"/>
        <w:spacing w:after="240"/>
        <w:ind w:left="0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zobowiązujemy się</w:t>
      </w:r>
      <w:r w:rsidRPr="00C2484C">
        <w:rPr>
          <w:rFonts w:ascii="Palatino Linotype" w:hAnsi="Palatino Linotype"/>
          <w:bCs/>
          <w:color w:val="000000" w:themeColor="text1"/>
        </w:rPr>
        <w:t xml:space="preserve"> do realizowania zamówienia przy uwzględnieniu i z poszanowaniem regulacji ustawy, tzn. w sposób, który nie będzie implikował powstania sytuacji determinującej zaistnienie i konieczność nałożenia / egzekwowania sankcji i zakazów wynikających / określonych tą regulacją. </w:t>
      </w:r>
    </w:p>
    <w:p w14:paraId="2B86E264" w14:textId="77777777" w:rsidR="00DC4AE7" w:rsidRPr="0010799B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14:paraId="70A7D4E4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14:paraId="719F225D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14:paraId="00F64D97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14:paraId="040B3A74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14:paraId="3DCE2824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14:paraId="28E6D4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A794158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58CCA0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D3C6F7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  <w:r>
        <w:rPr>
          <w:rFonts w:ascii="Palatino Linotype" w:hAnsi="Palatino Linotype"/>
          <w:sz w:val="20"/>
          <w:szCs w:val="20"/>
        </w:rPr>
        <w:br/>
      </w:r>
    </w:p>
    <w:p w14:paraId="528D6D5E" w14:textId="77777777" w:rsidR="00DC4AE7" w:rsidRPr="006003CD" w:rsidRDefault="00DC4AE7" w:rsidP="00DC4AE7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14:paraId="16A98505" w14:textId="77777777" w:rsidR="00DC4AE7" w:rsidRPr="00AE642C" w:rsidRDefault="00DC4AE7" w:rsidP="00AE642C">
      <w:pPr>
        <w:shd w:val="clear" w:color="auto" w:fill="FFFFFF"/>
        <w:spacing w:line="276" w:lineRule="auto"/>
        <w:rPr>
          <w:rFonts w:ascii="Palatino Linotype" w:hAnsi="Palatino Linotype"/>
          <w:b/>
          <w:sz w:val="16"/>
          <w:szCs w:val="16"/>
        </w:rPr>
      </w:pP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    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  <w:t xml:space="preserve">         </w:t>
      </w:r>
      <w:r>
        <w:rPr>
          <w:rFonts w:ascii="Palatino Linotype" w:hAnsi="Palatino Linotype"/>
          <w:spacing w:val="-2"/>
          <w:sz w:val="16"/>
          <w:szCs w:val="16"/>
        </w:rPr>
        <w:t xml:space="preserve">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</w:t>
      </w:r>
      <w:r w:rsidRPr="00AE34A2">
        <w:rPr>
          <w:rFonts w:ascii="Palatino Linotype" w:hAnsi="Palatino Linotype"/>
          <w:i/>
          <w:iCs/>
          <w:spacing w:val="-3"/>
          <w:sz w:val="16"/>
          <w:szCs w:val="16"/>
        </w:rPr>
        <w:t xml:space="preserve">(podpis Wykonawcy/Pełnomocnika) </w:t>
      </w:r>
    </w:p>
    <w:sectPr w:rsidR="00DC4AE7" w:rsidRPr="00AE642C" w:rsidSect="00DF5DF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707" w:bottom="1135" w:left="851" w:header="426" w:footer="4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CEF28E" w14:textId="77777777" w:rsidR="00C3447A" w:rsidRDefault="00C3447A">
      <w:r>
        <w:separator/>
      </w:r>
    </w:p>
  </w:endnote>
  <w:endnote w:type="continuationSeparator" w:id="0">
    <w:p w14:paraId="2F4517AC" w14:textId="77777777" w:rsidR="00C3447A" w:rsidRDefault="00C34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F0061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92798DF" w14:textId="77777777" w:rsidR="00735564" w:rsidRDefault="00C3447A" w:rsidP="006D49C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E9F9C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F4A94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3D21565D" w14:textId="77777777" w:rsidR="00735564" w:rsidRDefault="00C3447A" w:rsidP="0038047E">
    <w:pPr>
      <w:pStyle w:val="Stopka"/>
      <w:rPr>
        <w:rFonts w:ascii="Arial" w:hAnsi="Arial" w:cs="Arial"/>
        <w:sz w:val="14"/>
        <w:lang w:val="pl-PL"/>
      </w:rPr>
    </w:pPr>
  </w:p>
  <w:p w14:paraId="42FAF14C" w14:textId="6C56D6C8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</w:t>
    </w:r>
    <w:r w:rsidR="003131C5">
      <w:rPr>
        <w:sz w:val="20"/>
        <w:lang w:val="pl-PL"/>
      </w:rPr>
      <w:t>/01</w:t>
    </w:r>
    <w:r w:rsidRPr="00714BC2">
      <w:rPr>
        <w:sz w:val="20"/>
      </w:rPr>
      <w:t xml:space="preserve">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3007BD56" w14:textId="77777777" w:rsidR="00735564" w:rsidRDefault="00C3447A" w:rsidP="0009277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A2E272" w14:textId="0D6C2885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</w:t>
    </w:r>
    <w:r w:rsidR="003131C5">
      <w:rPr>
        <w:sz w:val="20"/>
        <w:lang w:val="pl-PL"/>
      </w:rPr>
      <w:t>/01</w:t>
    </w:r>
    <w:r w:rsidRPr="00714BC2">
      <w:rPr>
        <w:sz w:val="20"/>
      </w:rPr>
      <w:t xml:space="preserve">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06D6104D" w14:textId="77777777" w:rsidR="00092779" w:rsidRDefault="00C3447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FEE12E" w14:textId="77777777" w:rsidR="00C3447A" w:rsidRDefault="00C3447A">
      <w:r>
        <w:separator/>
      </w:r>
    </w:p>
  </w:footnote>
  <w:footnote w:type="continuationSeparator" w:id="0">
    <w:p w14:paraId="5E7C0766" w14:textId="77777777" w:rsidR="00C3447A" w:rsidRDefault="00C34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0C4933" w14:textId="77777777" w:rsidR="003C4CDB" w:rsidRDefault="00C3447A" w:rsidP="003C4CDB">
    <w:pPr>
      <w:pStyle w:val="Nagwek"/>
      <w:tabs>
        <w:tab w:val="clear" w:pos="9072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4054D" w14:textId="77777777" w:rsidR="00092779" w:rsidRDefault="00DC4AE7" w:rsidP="00092779">
    <w:pPr>
      <w:ind w:left="6372" w:firstLine="708"/>
      <w:rPr>
        <w:rFonts w:ascii="Palatino Linotype" w:eastAsia="Arial Unicode MS" w:hAnsi="Palatino Linotype"/>
        <w:b/>
        <w:sz w:val="16"/>
        <w:szCs w:val="16"/>
      </w:rPr>
    </w:pPr>
    <w:r>
      <w:rPr>
        <w:rFonts w:ascii="Palatino Linotype" w:eastAsia="Arial Unicode MS" w:hAnsi="Palatino Linotype"/>
        <w:b/>
        <w:sz w:val="16"/>
        <w:szCs w:val="16"/>
      </w:rPr>
      <w:t>Załącznik nr 5</w:t>
    </w:r>
    <w:r w:rsidRPr="002B5B68">
      <w:rPr>
        <w:rFonts w:ascii="Palatino Linotype" w:eastAsia="Arial Unicode MS" w:hAnsi="Palatino Linotype"/>
        <w:b/>
        <w:sz w:val="16"/>
        <w:szCs w:val="16"/>
      </w:rPr>
      <w:t xml:space="preserve"> </w:t>
    </w:r>
  </w:p>
  <w:p w14:paraId="4111A203" w14:textId="5BB356A6" w:rsidR="00092779" w:rsidRPr="00691C16" w:rsidRDefault="00DC4AE7" w:rsidP="00DF5DF8">
    <w:pPr>
      <w:ind w:left="7080"/>
      <w:rPr>
        <w:rFonts w:ascii="Palatino Linotype" w:eastAsia="Arial Unicode MS" w:hAnsi="Palatino Linotype"/>
        <w:sz w:val="14"/>
        <w:szCs w:val="14"/>
      </w:rPr>
    </w:pPr>
    <w:r w:rsidRPr="002B5B68">
      <w:rPr>
        <w:rFonts w:ascii="Palatino Linotype" w:eastAsia="Arial Unicode MS" w:hAnsi="Palatino Linotype"/>
        <w:sz w:val="14"/>
        <w:szCs w:val="14"/>
      </w:rPr>
      <w:t>do Regulaminu udzielania zamówień</w:t>
    </w:r>
    <w:r w:rsidRPr="002B5B68">
      <w:rPr>
        <w:rFonts w:ascii="Palatino Linotype" w:eastAsia="Arial Unicode MS" w:hAnsi="Palatino Linotype"/>
        <w:sz w:val="14"/>
        <w:szCs w:val="14"/>
      </w:rPr>
      <w:br/>
      <w:t xml:space="preserve">publicznych </w:t>
    </w:r>
    <w:r>
      <w:rPr>
        <w:rFonts w:ascii="Palatino Linotype" w:eastAsia="Arial Unicode MS" w:hAnsi="Palatino Linotype"/>
        <w:sz w:val="14"/>
        <w:szCs w:val="14"/>
      </w:rPr>
      <w:t xml:space="preserve">o wartości </w:t>
    </w:r>
    <w:r w:rsidR="00DF5DF8" w:rsidRPr="00DF5DF8">
      <w:rPr>
        <w:rFonts w:ascii="Palatino Linotype" w:eastAsia="Arial Unicode MS" w:hAnsi="Palatino Linotype"/>
        <w:sz w:val="14"/>
        <w:szCs w:val="14"/>
      </w:rPr>
      <w:t>nieprzekraczającej równowartości kwoty 130 000 złotych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74D25EC5"/>
    <w:multiLevelType w:val="hybridMultilevel"/>
    <w:tmpl w:val="E746EC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AE7"/>
    <w:rsid w:val="000067B6"/>
    <w:rsid w:val="002850AD"/>
    <w:rsid w:val="003131C5"/>
    <w:rsid w:val="00360FDE"/>
    <w:rsid w:val="003C0774"/>
    <w:rsid w:val="003E596D"/>
    <w:rsid w:val="00502C9A"/>
    <w:rsid w:val="0053177A"/>
    <w:rsid w:val="005F122B"/>
    <w:rsid w:val="00635572"/>
    <w:rsid w:val="006472D6"/>
    <w:rsid w:val="006E28EF"/>
    <w:rsid w:val="00722FD0"/>
    <w:rsid w:val="00787DBD"/>
    <w:rsid w:val="007D7D21"/>
    <w:rsid w:val="00841BE0"/>
    <w:rsid w:val="00855D78"/>
    <w:rsid w:val="00857ECE"/>
    <w:rsid w:val="00915168"/>
    <w:rsid w:val="0093203A"/>
    <w:rsid w:val="00AC3515"/>
    <w:rsid w:val="00AE642C"/>
    <w:rsid w:val="00B33753"/>
    <w:rsid w:val="00B51EFF"/>
    <w:rsid w:val="00C3447A"/>
    <w:rsid w:val="00C368E1"/>
    <w:rsid w:val="00D245B1"/>
    <w:rsid w:val="00D90B60"/>
    <w:rsid w:val="00D94256"/>
    <w:rsid w:val="00DC4AE7"/>
    <w:rsid w:val="00DF5DF8"/>
    <w:rsid w:val="00E66456"/>
    <w:rsid w:val="00ED68FC"/>
    <w:rsid w:val="00EF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7A1874"/>
  <w15:docId w15:val="{8B4F1114-81E5-4B7A-9F3E-5D8F1A60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DC4AE7"/>
  </w:style>
  <w:style w:type="paragraph" w:styleId="Nagwek">
    <w:name w:val="header"/>
    <w:basedOn w:val="Normalny"/>
    <w:link w:val="Nagwek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aliases w:val="CW_Lista,Podsis rysunku,normalny tekst,Wypunktowanie,wypunktowanie,Asia 2  Akapit z listą,tekst normalny"/>
    <w:basedOn w:val="Normalny"/>
    <w:qFormat/>
    <w:rsid w:val="00DC4AE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4AE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AE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0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889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Kosmala</dc:creator>
  <cp:lastModifiedBy>Wioleta Dębowska-Musiał</cp:lastModifiedBy>
  <cp:revision>8</cp:revision>
  <cp:lastPrinted>2020-11-13T10:59:00Z</cp:lastPrinted>
  <dcterms:created xsi:type="dcterms:W3CDTF">2022-05-20T08:33:00Z</dcterms:created>
  <dcterms:modified xsi:type="dcterms:W3CDTF">2022-06-28T06:10:00Z</dcterms:modified>
</cp:coreProperties>
</file>